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4A6CA" w14:textId="4947CE15" w:rsidR="00C704AD" w:rsidRPr="001530AF" w:rsidRDefault="00C12EEA" w:rsidP="00BE36A6">
      <w:pPr>
        <w:rPr>
          <w:rFonts w:cstheme="minorHAnsi"/>
          <w:color w:val="000000"/>
          <w:highlight w:val="yellow"/>
          <w:shd w:val="clear" w:color="auto" w:fill="FFFFFF"/>
        </w:rPr>
      </w:pPr>
      <w:r w:rsidRPr="00254BD0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C7070B" w:rsidRPr="00254BD0">
        <w:rPr>
          <w:rFonts w:ascii="Times New Roman" w:eastAsia="Times New Roman" w:hAnsi="Times New Roman" w:cs="Times New Roman"/>
          <w:b/>
          <w:sz w:val="26"/>
          <w:szCs w:val="26"/>
        </w:rPr>
        <w:t>Janu</w:t>
      </w:r>
      <w:r w:rsidR="00C7070B" w:rsidRPr="008D5C0A">
        <w:rPr>
          <w:rFonts w:ascii="Times New Roman" w:eastAsia="Times New Roman" w:hAnsi="Times New Roman" w:cs="Times New Roman"/>
          <w:b/>
          <w:sz w:val="26"/>
          <w:szCs w:val="26"/>
        </w:rPr>
        <w:t xml:space="preserve">ary </w:t>
      </w:r>
      <w:r w:rsidR="0045275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A2944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DA2944" w:rsidRPr="00DA2944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8D5C0A">
        <w:rPr>
          <w:rFonts w:ascii="Times New Roman" w:eastAsia="Times New Roman" w:hAnsi="Times New Roman" w:cs="Times New Roman"/>
          <w:b/>
          <w:sz w:val="26"/>
          <w:szCs w:val="26"/>
        </w:rPr>
        <w:t>, 20</w:t>
      </w:r>
      <w:r w:rsidR="00962E42" w:rsidRPr="008D5C0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8D5C0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8D5C0A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DA294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DA2944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New Ads down over the </w:t>
      </w:r>
      <w:r w:rsidR="00863317">
        <w:rPr>
          <w:rFonts w:ascii="Times New Roman" w:eastAsia="Times New Roman" w:hAnsi="Times New Roman" w:cs="Times New Roman"/>
          <w:b/>
          <w:sz w:val="26"/>
          <w:szCs w:val="26"/>
        </w:rPr>
        <w:t xml:space="preserve">Week </w:t>
      </w:r>
      <w:proofErr w:type="gramStart"/>
      <w:r w:rsidR="00863317">
        <w:rPr>
          <w:rFonts w:ascii="Times New Roman" w:eastAsia="Times New Roman" w:hAnsi="Times New Roman" w:cs="Times New Roman"/>
          <w:b/>
          <w:sz w:val="26"/>
          <w:szCs w:val="26"/>
        </w:rPr>
        <w:t>But</w:t>
      </w:r>
      <w:proofErr w:type="gramEnd"/>
      <w:r w:rsidR="00DA2944">
        <w:rPr>
          <w:rFonts w:ascii="Times New Roman" w:eastAsia="Times New Roman" w:hAnsi="Times New Roman" w:cs="Times New Roman"/>
          <w:b/>
          <w:sz w:val="26"/>
          <w:szCs w:val="26"/>
        </w:rPr>
        <w:t xml:space="preserve"> Remain Higher Than A Year Ago.</w:t>
      </w:r>
      <w:r w:rsidR="0086265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F87760">
        <w:rPr>
          <w:rFonts w:ascii="Calibri" w:hAnsi="Calibri" w:cs="Calibri"/>
          <w:color w:val="000000"/>
          <w:shd w:val="clear" w:color="auto" w:fill="FFFFFF"/>
        </w:rPr>
        <w:br/>
      </w:r>
      <w:r w:rsidR="002409CC" w:rsidRPr="00452756">
        <w:rPr>
          <w:rFonts w:ascii="Calibri" w:hAnsi="Calibri" w:cs="Calibri"/>
          <w:color w:val="000000"/>
          <w:shd w:val="clear" w:color="auto" w:fill="FFFFFF"/>
        </w:rPr>
        <w:t>WETHERSFIELD,</w:t>
      </w:r>
      <w:r w:rsidR="00EE1044" w:rsidRPr="0045275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834D7">
        <w:rPr>
          <w:rFonts w:ascii="Calibri" w:hAnsi="Calibri" w:cs="Calibri"/>
          <w:color w:val="000000"/>
          <w:shd w:val="clear" w:color="auto" w:fill="FFFFFF"/>
        </w:rPr>
        <w:t>February 4</w:t>
      </w:r>
      <w:r w:rsidR="002834D7" w:rsidRPr="002834D7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7070B" w:rsidRPr="00452756">
        <w:rPr>
          <w:rFonts w:ascii="Calibri" w:hAnsi="Calibri" w:cs="Calibri"/>
          <w:color w:val="000000"/>
          <w:shd w:val="clear" w:color="auto" w:fill="FFFFFF"/>
        </w:rPr>
        <w:t>, 2022</w:t>
      </w:r>
      <w:r w:rsidRPr="00452756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45275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452756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452756">
        <w:rPr>
          <w:rFonts w:cstheme="minorHAnsi"/>
          <w:color w:val="000000"/>
          <w:shd w:val="clear" w:color="auto" w:fill="FFFFFF"/>
        </w:rPr>
        <w:t>week ending</w:t>
      </w:r>
      <w:r w:rsidR="005F505C" w:rsidRPr="00452756">
        <w:rPr>
          <w:rFonts w:cstheme="minorHAnsi"/>
          <w:color w:val="000000"/>
          <w:shd w:val="clear" w:color="auto" w:fill="FFFFFF"/>
        </w:rPr>
        <w:t xml:space="preserve"> </w:t>
      </w:r>
      <w:r w:rsidR="00F77FFA" w:rsidRPr="00452756">
        <w:rPr>
          <w:rFonts w:cstheme="minorHAnsi"/>
          <w:color w:val="000000"/>
          <w:shd w:val="clear" w:color="auto" w:fill="FFFFFF"/>
        </w:rPr>
        <w:t xml:space="preserve">January </w:t>
      </w:r>
      <w:r w:rsidR="00452756" w:rsidRPr="00452756">
        <w:rPr>
          <w:rFonts w:cstheme="minorHAnsi"/>
          <w:color w:val="000000"/>
          <w:shd w:val="clear" w:color="auto" w:fill="FFFFFF"/>
        </w:rPr>
        <w:t>2</w:t>
      </w:r>
      <w:r w:rsidR="00EB5937">
        <w:rPr>
          <w:rFonts w:cstheme="minorHAnsi"/>
          <w:color w:val="000000"/>
          <w:shd w:val="clear" w:color="auto" w:fill="FFFFFF"/>
        </w:rPr>
        <w:t>9</w:t>
      </w:r>
      <w:r w:rsidR="00EB5937" w:rsidRPr="00EB5937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F77FFA" w:rsidRPr="00452756">
        <w:rPr>
          <w:rFonts w:cstheme="minorHAnsi"/>
          <w:color w:val="000000"/>
          <w:shd w:val="clear" w:color="auto" w:fill="FFFFFF"/>
        </w:rPr>
        <w:t>, 2022</w:t>
      </w:r>
      <w:r w:rsidR="008B0045" w:rsidRPr="00452756">
        <w:rPr>
          <w:rFonts w:cstheme="minorHAnsi"/>
          <w:color w:val="000000"/>
          <w:shd w:val="clear" w:color="auto" w:fill="FFFFFF"/>
        </w:rPr>
        <w:t>, there</w:t>
      </w:r>
      <w:r w:rsidR="008B0045" w:rsidRPr="00452756">
        <w:rPr>
          <w:rFonts w:eastAsia="Times New Roman" w:cstheme="minorHAnsi"/>
        </w:rPr>
        <w:t xml:space="preserve"> </w:t>
      </w:r>
      <w:r w:rsidR="008B0045" w:rsidRPr="00452756">
        <w:rPr>
          <w:rFonts w:cstheme="minorHAnsi"/>
          <w:color w:val="000000"/>
          <w:shd w:val="clear" w:color="auto" w:fill="FFFFFF"/>
        </w:rPr>
        <w:t xml:space="preserve">were </w:t>
      </w:r>
      <w:r w:rsidR="00EB5937">
        <w:rPr>
          <w:rFonts w:cstheme="minorHAnsi"/>
          <w:color w:val="000000"/>
          <w:shd w:val="clear" w:color="auto" w:fill="FFFFFF"/>
        </w:rPr>
        <w:t>6,137</w:t>
      </w:r>
      <w:r w:rsidR="00255C62" w:rsidRPr="00452756">
        <w:rPr>
          <w:rFonts w:cstheme="minorHAnsi"/>
          <w:color w:val="000000"/>
          <w:shd w:val="clear" w:color="auto" w:fill="FFFFFF"/>
        </w:rPr>
        <w:t xml:space="preserve"> </w:t>
      </w:r>
      <w:r w:rsidR="00F062D4" w:rsidRPr="00452756">
        <w:rPr>
          <w:rFonts w:cstheme="minorHAnsi"/>
          <w:color w:val="000000"/>
          <w:shd w:val="clear" w:color="auto" w:fill="FFFFFF"/>
        </w:rPr>
        <w:t>n</w:t>
      </w:r>
      <w:r w:rsidR="00237C3D" w:rsidRPr="00452756">
        <w:rPr>
          <w:rFonts w:cstheme="minorHAnsi"/>
          <w:color w:val="000000"/>
          <w:shd w:val="clear" w:color="auto" w:fill="FFFFFF"/>
        </w:rPr>
        <w:t>ew posting</w:t>
      </w:r>
      <w:r w:rsidR="00CD7DCA" w:rsidRPr="00452756">
        <w:rPr>
          <w:rFonts w:cstheme="minorHAnsi"/>
          <w:color w:val="000000"/>
          <w:shd w:val="clear" w:color="auto" w:fill="FFFFFF"/>
        </w:rPr>
        <w:t>s,</w:t>
      </w:r>
      <w:r w:rsidR="00452756" w:rsidRPr="00452756">
        <w:rPr>
          <w:rFonts w:cstheme="minorHAnsi"/>
          <w:color w:val="000000"/>
          <w:shd w:val="clear" w:color="auto" w:fill="FFFFFF"/>
        </w:rPr>
        <w:t xml:space="preserve"> </w:t>
      </w:r>
      <w:r w:rsidR="00EB5937">
        <w:rPr>
          <w:rFonts w:cstheme="minorHAnsi"/>
          <w:color w:val="000000"/>
          <w:shd w:val="clear" w:color="auto" w:fill="FFFFFF"/>
        </w:rPr>
        <w:t>down</w:t>
      </w:r>
      <w:r w:rsidR="00452756" w:rsidRPr="00452756">
        <w:rPr>
          <w:rFonts w:cstheme="minorHAnsi"/>
          <w:color w:val="000000"/>
          <w:shd w:val="clear" w:color="auto" w:fill="FFFFFF"/>
        </w:rPr>
        <w:t xml:space="preserve"> </w:t>
      </w:r>
      <w:r w:rsidR="00EB5937">
        <w:rPr>
          <w:rFonts w:cstheme="minorHAnsi"/>
          <w:color w:val="000000"/>
          <w:shd w:val="clear" w:color="auto" w:fill="FFFFFF"/>
        </w:rPr>
        <w:t>2,413</w:t>
      </w:r>
      <w:r w:rsidR="00452756" w:rsidRPr="00452756">
        <w:rPr>
          <w:rFonts w:cstheme="minorHAnsi"/>
          <w:color w:val="000000"/>
          <w:shd w:val="clear" w:color="auto" w:fill="FFFFFF"/>
        </w:rPr>
        <w:t xml:space="preserve"> </w:t>
      </w:r>
      <w:r w:rsidR="00F20F98" w:rsidRPr="00452756">
        <w:rPr>
          <w:rFonts w:cstheme="minorHAnsi"/>
          <w:color w:val="000000"/>
          <w:shd w:val="clear" w:color="auto" w:fill="FFFFFF"/>
        </w:rPr>
        <w:t>ads</w:t>
      </w:r>
      <w:r w:rsidR="00CD7DCA" w:rsidRPr="00452756">
        <w:rPr>
          <w:rFonts w:cstheme="minorHAnsi"/>
          <w:color w:val="000000"/>
          <w:shd w:val="clear" w:color="auto" w:fill="FFFFFF"/>
        </w:rPr>
        <w:t xml:space="preserve"> over the week.</w:t>
      </w:r>
      <w:r w:rsidR="00EB5937">
        <w:rPr>
          <w:rFonts w:cstheme="minorHAnsi"/>
          <w:color w:val="000000"/>
          <w:shd w:val="clear" w:color="auto" w:fill="FFFFFF"/>
        </w:rPr>
        <w:t xml:space="preserve">  This new ad change is the </w:t>
      </w:r>
      <w:r w:rsidR="00310652">
        <w:rPr>
          <w:rFonts w:cstheme="minorHAnsi"/>
          <w:color w:val="000000"/>
          <w:shd w:val="clear" w:color="auto" w:fill="FFFFFF"/>
        </w:rPr>
        <w:t>third largest over the week decline since July 2021 and is shown in the graph below to follow a 26.2 percent increase during the week ending Jan 22</w:t>
      </w:r>
      <w:r w:rsidR="00310652" w:rsidRPr="00310652">
        <w:rPr>
          <w:rFonts w:cstheme="minorHAnsi"/>
          <w:color w:val="000000"/>
          <w:shd w:val="clear" w:color="auto" w:fill="FFFFFF"/>
          <w:vertAlign w:val="superscript"/>
        </w:rPr>
        <w:t>nd</w:t>
      </w:r>
      <w:r w:rsidR="00310652">
        <w:rPr>
          <w:rFonts w:cstheme="minorHAnsi"/>
          <w:color w:val="000000"/>
          <w:shd w:val="clear" w:color="auto" w:fill="FFFFFF"/>
        </w:rPr>
        <w:t xml:space="preserve">.  Corresponding US-level shifts of the past two weeks include a 12.2% increase followed by a 12.9% decline.  </w:t>
      </w:r>
      <w:r w:rsidR="009F4BD8">
        <w:rPr>
          <w:rFonts w:cstheme="minorHAnsi"/>
          <w:color w:val="000000"/>
          <w:shd w:val="clear" w:color="auto" w:fill="FFFFFF"/>
        </w:rPr>
        <w:t>Half</w:t>
      </w:r>
      <w:r w:rsidR="00310652">
        <w:rPr>
          <w:rFonts w:cstheme="minorHAnsi"/>
          <w:color w:val="000000"/>
          <w:shd w:val="clear" w:color="auto" w:fill="FFFFFF"/>
        </w:rPr>
        <w:t xml:space="preserve"> of this overall shift occurred in</w:t>
      </w:r>
      <w:r w:rsidR="002713FB">
        <w:rPr>
          <w:rFonts w:cstheme="minorHAnsi"/>
          <w:color w:val="000000"/>
          <w:shd w:val="clear" w:color="auto" w:fill="FFFFFF"/>
        </w:rPr>
        <w:t xml:space="preserve"> Health Care &amp; Social Assistance (-582 new ads), Retail Trade (-483 new ads), or Professional, Scientific, &amp; Recreation (-168 new ads).  Employers with the largest over the week decline include Amazon, Hartford Healthcare, and Yale-New Haven Health System.</w:t>
      </w:r>
      <w:r w:rsidR="00E8047C">
        <w:rPr>
          <w:rFonts w:cstheme="minorHAnsi"/>
          <w:color w:val="000000"/>
          <w:shd w:val="clear" w:color="auto" w:fill="FFFFFF"/>
        </w:rPr>
        <w:t xml:space="preserve">  Though down from levels seen during the second half of 2021, the monthly average for weeks ending in January 2022 </w:t>
      </w:r>
      <w:r w:rsidR="00365966">
        <w:rPr>
          <w:rFonts w:cstheme="minorHAnsi"/>
          <w:color w:val="000000"/>
          <w:shd w:val="clear" w:color="auto" w:fill="FFFFFF"/>
        </w:rPr>
        <w:t xml:space="preserve">(6,745 weekly average) </w:t>
      </w:r>
      <w:r w:rsidR="00F27003">
        <w:rPr>
          <w:rFonts w:cstheme="minorHAnsi"/>
          <w:color w:val="000000"/>
          <w:shd w:val="clear" w:color="auto" w:fill="FFFFFF"/>
        </w:rPr>
        <w:t>is</w:t>
      </w:r>
      <w:r w:rsidR="00E8047C">
        <w:rPr>
          <w:rFonts w:cstheme="minorHAnsi"/>
          <w:color w:val="000000"/>
          <w:shd w:val="clear" w:color="auto" w:fill="FFFFFF"/>
        </w:rPr>
        <w:t xml:space="preserve"> much higher than corresponding levels in January 2021 (4,206 weekly average) and January 2020</w:t>
      </w:r>
      <w:r w:rsidR="00365966">
        <w:rPr>
          <w:rFonts w:cstheme="minorHAnsi"/>
          <w:color w:val="000000"/>
          <w:shd w:val="clear" w:color="auto" w:fill="FFFFFF"/>
        </w:rPr>
        <w:t xml:space="preserve"> (5,073 weekly average)</w:t>
      </w:r>
      <w:r w:rsidR="00E8047C">
        <w:rPr>
          <w:rFonts w:cstheme="minorHAnsi"/>
          <w:color w:val="000000"/>
          <w:shd w:val="clear" w:color="auto" w:fill="FFFFFF"/>
        </w:rPr>
        <w:t xml:space="preserve">, </w:t>
      </w:r>
      <w:r w:rsidR="00F27003">
        <w:rPr>
          <w:rFonts w:cstheme="minorHAnsi"/>
          <w:color w:val="000000"/>
          <w:shd w:val="clear" w:color="auto" w:fill="FFFFFF"/>
        </w:rPr>
        <w:t xml:space="preserve">the </w:t>
      </w:r>
      <w:r w:rsidR="00E8047C">
        <w:rPr>
          <w:rFonts w:cstheme="minorHAnsi"/>
          <w:color w:val="000000"/>
          <w:shd w:val="clear" w:color="auto" w:fill="FFFFFF"/>
        </w:rPr>
        <w:t>month before the pandemic began to substantially impact the world economy</w:t>
      </w:r>
      <w:r w:rsidR="00365966">
        <w:rPr>
          <w:rFonts w:cstheme="minorHAnsi"/>
          <w:color w:val="000000"/>
          <w:shd w:val="clear" w:color="auto" w:fill="FFFFFF"/>
        </w:rPr>
        <w:t>.</w:t>
      </w:r>
      <w:r w:rsidR="00E8047C">
        <w:rPr>
          <w:rFonts w:cstheme="minorHAnsi"/>
          <w:color w:val="000000"/>
          <w:shd w:val="clear" w:color="auto" w:fill="FFFFFF"/>
        </w:rPr>
        <w:br/>
      </w:r>
      <w:r w:rsidR="00310652">
        <w:rPr>
          <w:rFonts w:cstheme="minorHAnsi"/>
          <w:color w:val="000000"/>
          <w:shd w:val="clear" w:color="auto" w:fill="FFFFFF"/>
        </w:rPr>
        <w:br/>
      </w:r>
      <w:r w:rsidR="00F8595A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4D7E0727" wp14:editId="5B78CD16">
            <wp:extent cx="6858635" cy="30968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1399">
        <w:rPr>
          <w:noProof/>
        </w:rPr>
        <w:t xml:space="preserve"> </w:t>
      </w:r>
    </w:p>
    <w:p w14:paraId="778AA7A1" w14:textId="62D10A08" w:rsidR="00332417" w:rsidRPr="00A35908" w:rsidRDefault="000D7D50">
      <w:pPr>
        <w:rPr>
          <w:rFonts w:ascii="Calibri" w:hAnsi="Calibri" w:cs="Calibri"/>
          <w:color w:val="000000"/>
          <w:shd w:val="clear" w:color="auto" w:fill="FFFFFF"/>
        </w:rPr>
      </w:pPr>
      <w:r w:rsidRPr="00F77FFA">
        <w:rPr>
          <w:rFonts w:eastAsia="Times New Roman" w:cstheme="minorHAnsi"/>
        </w:rPr>
        <w:br/>
      </w:r>
      <w:r w:rsidR="00543012" w:rsidRPr="00A35908">
        <w:rPr>
          <w:rFonts w:ascii="Calibri" w:hAnsi="Calibri" w:cs="Calibri"/>
          <w:b/>
          <w:color w:val="000000"/>
        </w:rPr>
        <w:t>Industries</w:t>
      </w:r>
      <w:r w:rsidR="00543012" w:rsidRPr="00A35908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A35908">
        <w:rPr>
          <w:rFonts w:ascii="Calibri" w:hAnsi="Calibri" w:cs="Calibri"/>
          <w:color w:val="000000"/>
        </w:rPr>
        <w:t>most new</w:t>
      </w:r>
      <w:proofErr w:type="gramEnd"/>
      <w:r w:rsidR="00543012" w:rsidRPr="00A35908">
        <w:rPr>
          <w:rFonts w:ascii="Calibri" w:hAnsi="Calibri" w:cs="Calibri"/>
          <w:color w:val="000000"/>
        </w:rPr>
        <w:t xml:space="preserve"> postings include</w:t>
      </w:r>
      <w:r w:rsidR="00637640" w:rsidRPr="00A35908">
        <w:rPr>
          <w:rFonts w:ascii="Calibri" w:hAnsi="Calibri" w:cs="Calibri"/>
          <w:color w:val="000000"/>
        </w:rPr>
        <w:t xml:space="preserve"> </w:t>
      </w:r>
      <w:r w:rsidR="003B28E9" w:rsidRPr="00A35908">
        <w:rPr>
          <w:rFonts w:ascii="Calibri" w:hAnsi="Calibri" w:cs="Calibri"/>
          <w:color w:val="000000"/>
        </w:rPr>
        <w:t xml:space="preserve">Health Care </w:t>
      </w:r>
      <w:r w:rsidR="007F03AE" w:rsidRPr="00A35908">
        <w:rPr>
          <w:rFonts w:ascii="Calibri" w:hAnsi="Calibri" w:cs="Calibri"/>
          <w:color w:val="000000"/>
        </w:rPr>
        <w:t>&amp;</w:t>
      </w:r>
      <w:r w:rsidR="003B28E9" w:rsidRPr="00A35908">
        <w:rPr>
          <w:rFonts w:ascii="Calibri" w:hAnsi="Calibri" w:cs="Calibri"/>
          <w:color w:val="000000"/>
        </w:rPr>
        <w:t xml:space="preserve"> Social Assistance</w:t>
      </w:r>
      <w:r w:rsidR="00BD787D" w:rsidRPr="00A35908">
        <w:rPr>
          <w:rFonts w:ascii="Calibri" w:hAnsi="Calibri" w:cs="Calibri"/>
          <w:color w:val="000000"/>
        </w:rPr>
        <w:t>,</w:t>
      </w:r>
      <w:r w:rsidR="00AD29A4" w:rsidRPr="00A35908">
        <w:rPr>
          <w:rFonts w:ascii="Calibri" w:hAnsi="Calibri" w:cs="Calibri"/>
          <w:color w:val="000000"/>
        </w:rPr>
        <w:t xml:space="preserve"> </w:t>
      </w:r>
      <w:r w:rsidR="00C408BA" w:rsidRPr="00A35908">
        <w:rPr>
          <w:rFonts w:ascii="Calibri" w:hAnsi="Calibri" w:cs="Calibri"/>
          <w:color w:val="000000"/>
        </w:rPr>
        <w:t xml:space="preserve">Retail Trade, </w:t>
      </w:r>
      <w:r w:rsidR="00E67CDA" w:rsidRPr="00A35908">
        <w:rPr>
          <w:rFonts w:ascii="Calibri" w:hAnsi="Calibri" w:cs="Calibri"/>
          <w:color w:val="000000"/>
        </w:rPr>
        <w:t xml:space="preserve">and </w:t>
      </w:r>
      <w:r w:rsidR="00A35908" w:rsidRPr="00A35908">
        <w:rPr>
          <w:rFonts w:ascii="Calibri" w:hAnsi="Calibri" w:cs="Calibri"/>
          <w:color w:val="000000"/>
        </w:rPr>
        <w:t>Finance &amp; Insurance</w:t>
      </w:r>
      <w:r w:rsidR="00CD7DCA" w:rsidRPr="00A35908">
        <w:rPr>
          <w:rFonts w:ascii="Calibri" w:hAnsi="Calibri" w:cs="Calibri"/>
          <w:color w:val="000000"/>
        </w:rPr>
        <w:t>.</w:t>
      </w:r>
    </w:p>
    <w:p w14:paraId="1D3BE8BE" w14:textId="48174566" w:rsidR="00FC797A" w:rsidRPr="00A35908" w:rsidRDefault="00646B1D">
      <w:pPr>
        <w:rPr>
          <w:rFonts w:ascii="Calibri" w:hAnsi="Calibri" w:cs="Calibri"/>
          <w:color w:val="000000"/>
          <w:shd w:val="clear" w:color="auto" w:fill="FFFFFF"/>
        </w:rPr>
      </w:pPr>
      <w:r w:rsidRPr="00A35908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A35908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A35908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A35908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A35908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A3590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08BA" w:rsidRPr="00A35908">
        <w:rPr>
          <w:rFonts w:ascii="Calibri" w:hAnsi="Calibri" w:cs="Calibri"/>
          <w:color w:val="000000"/>
          <w:shd w:val="clear" w:color="auto" w:fill="FFFFFF"/>
        </w:rPr>
        <w:t xml:space="preserve">Registered Nurses, </w:t>
      </w:r>
      <w:r w:rsidR="00CD7DCA" w:rsidRPr="00A35908">
        <w:rPr>
          <w:rFonts w:ascii="Calibri" w:hAnsi="Calibri" w:cs="Calibri"/>
          <w:color w:val="000000"/>
          <w:shd w:val="clear" w:color="auto" w:fill="FFFFFF"/>
        </w:rPr>
        <w:t>Laborers</w:t>
      </w:r>
      <w:r w:rsidR="002834D7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D7DCA" w:rsidRPr="00A35908">
        <w:rPr>
          <w:rFonts w:ascii="Calibri" w:hAnsi="Calibri" w:cs="Calibri"/>
          <w:color w:val="000000"/>
          <w:shd w:val="clear" w:color="auto" w:fill="FFFFFF"/>
        </w:rPr>
        <w:t>&amp; Material Movers</w:t>
      </w:r>
      <w:r w:rsidR="008D5C0A" w:rsidRPr="00A35908">
        <w:rPr>
          <w:rFonts w:ascii="Calibri" w:hAnsi="Calibri" w:cs="Calibri"/>
          <w:color w:val="000000"/>
          <w:shd w:val="clear" w:color="auto" w:fill="FFFFFF"/>
        </w:rPr>
        <w:t xml:space="preserve">, and </w:t>
      </w:r>
      <w:r w:rsidR="00DA2944">
        <w:rPr>
          <w:rFonts w:ascii="Calibri" w:hAnsi="Calibri" w:cs="Calibri"/>
          <w:color w:val="000000"/>
          <w:shd w:val="clear" w:color="auto" w:fill="FFFFFF"/>
        </w:rPr>
        <w:t>Wholesale &amp; Manufacturing Sales Representatives</w:t>
      </w:r>
      <w:r w:rsidR="00A35908" w:rsidRPr="00A35908">
        <w:rPr>
          <w:rFonts w:ascii="Calibri" w:hAnsi="Calibri" w:cs="Calibri"/>
          <w:color w:val="000000"/>
          <w:shd w:val="clear" w:color="auto" w:fill="FFFFFF"/>
        </w:rPr>
        <w:t>.</w:t>
      </w:r>
    </w:p>
    <w:p w14:paraId="48922054" w14:textId="0FCE92D2" w:rsidR="00B2096F" w:rsidRPr="004C5054" w:rsidRDefault="00DB1461">
      <w:pPr>
        <w:rPr>
          <w:rFonts w:ascii="Calibri" w:hAnsi="Calibri" w:cs="Calibri"/>
          <w:color w:val="000000"/>
          <w:shd w:val="clear" w:color="auto" w:fill="FFFFFF"/>
        </w:rPr>
      </w:pPr>
      <w:r w:rsidRPr="00A35908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A35908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A35908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A35908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E67CDA" w:rsidRPr="00A3590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A2944">
        <w:rPr>
          <w:rFonts w:ascii="Calibri" w:hAnsi="Calibri" w:cs="Calibri"/>
          <w:color w:val="000000"/>
          <w:shd w:val="clear" w:color="auto" w:fill="FFFFFF"/>
        </w:rPr>
        <w:t xml:space="preserve">Amazon, </w:t>
      </w:r>
      <w:r w:rsidR="00A35908" w:rsidRPr="00A35908">
        <w:rPr>
          <w:rFonts w:ascii="Calibri" w:hAnsi="Calibri" w:cs="Calibri"/>
          <w:color w:val="000000"/>
          <w:shd w:val="clear" w:color="auto" w:fill="FFFFFF"/>
        </w:rPr>
        <w:t xml:space="preserve">Hartford Healthcare, </w:t>
      </w:r>
      <w:r w:rsidR="00DA2944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A35908" w:rsidRPr="00A35908">
        <w:rPr>
          <w:rFonts w:ascii="Calibri" w:hAnsi="Calibri" w:cs="Calibri"/>
          <w:color w:val="000000"/>
          <w:shd w:val="clear" w:color="auto" w:fill="FFFFFF"/>
        </w:rPr>
        <w:t>Capital One.</w:t>
      </w:r>
    </w:p>
    <w:p w14:paraId="37099908" w14:textId="6B88363C" w:rsidR="009E2D57" w:rsidRPr="001530AF" w:rsidRDefault="009E2D57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032A9C8A" w14:textId="77777777" w:rsidR="00B23C70" w:rsidRPr="00F77FFA" w:rsidRDefault="00B23C70">
      <w:pPr>
        <w:rPr>
          <w:rFonts w:ascii="Calibri" w:hAnsi="Calibri" w:cs="Calibri"/>
          <w:color w:val="000000"/>
          <w:shd w:val="clear" w:color="auto" w:fill="FFFFFF"/>
        </w:rPr>
      </w:pPr>
    </w:p>
    <w:p w14:paraId="17729AA4" w14:textId="43A9815B" w:rsidR="00034327" w:rsidRPr="00A35908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7C68ED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A3590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</w:t>
      </w:r>
      <w:r w:rsidRPr="00A35908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A35908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A35908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A35908">
        <w:rPr>
          <w:rFonts w:eastAsia="Times New Roman" w:cstheme="minorHAnsi"/>
          <w:b/>
          <w:sz w:val="28"/>
          <w:szCs w:val="28"/>
        </w:rPr>
        <w:t xml:space="preserve"> job posting</w:t>
      </w:r>
      <w:r w:rsidRPr="00A35908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A35908">
        <w:rPr>
          <w:rFonts w:eastAsia="Times New Roman" w:cstheme="minorHAnsi"/>
          <w:b/>
          <w:sz w:val="28"/>
          <w:szCs w:val="28"/>
        </w:rPr>
        <w:t>where</w:t>
      </w:r>
      <w:r w:rsidR="000254F0" w:rsidRPr="00A35908">
        <w:rPr>
          <w:rFonts w:eastAsia="Times New Roman" w:cstheme="minorHAnsi"/>
          <w:b/>
          <w:sz w:val="28"/>
          <w:szCs w:val="28"/>
        </w:rPr>
        <w:t>:</w:t>
      </w:r>
    </w:p>
    <w:p w14:paraId="10D8CF65" w14:textId="16D9B5BE" w:rsidR="00C408BA" w:rsidRPr="00A35908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A35908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A3590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A35908">
        <w:rPr>
          <w:rFonts w:ascii="Calibri" w:hAnsi="Calibri" w:cs="Calibri"/>
          <w:color w:val="000000"/>
          <w:shd w:val="clear" w:color="auto" w:fill="FFFFFF"/>
        </w:rPr>
        <w:t>(</w:t>
      </w:r>
      <w:r w:rsidR="00DA2944">
        <w:rPr>
          <w:rFonts w:ascii="Calibri" w:hAnsi="Calibri" w:cs="Calibri"/>
          <w:color w:val="000000"/>
          <w:shd w:val="clear" w:color="auto" w:fill="FFFFFF"/>
        </w:rPr>
        <w:t>1,177</w:t>
      </w:r>
      <w:r w:rsidR="0086699C" w:rsidRPr="00A3590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A35908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DA2944">
        <w:rPr>
          <w:rFonts w:ascii="Calibri" w:hAnsi="Calibri" w:cs="Calibri"/>
          <w:color w:val="000000"/>
          <w:shd w:val="clear" w:color="auto" w:fill="FFFFFF"/>
        </w:rPr>
        <w:t>-33</w:t>
      </w:r>
      <w:r w:rsidR="00C916D4" w:rsidRPr="00A35908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034327" w:rsidRPr="00A35908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7C205993" w:rsidR="00C408BA" w:rsidRPr="00A35908" w:rsidRDefault="00C408BA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A35908">
        <w:rPr>
          <w:rFonts w:eastAsia="Times New Roman" w:cstheme="minorHAnsi"/>
          <w:b/>
          <w:bCs/>
        </w:rPr>
        <w:t xml:space="preserve">Retail Trade </w:t>
      </w:r>
      <w:r w:rsidRPr="00A35908">
        <w:rPr>
          <w:rFonts w:eastAsia="Times New Roman" w:cstheme="minorHAnsi"/>
        </w:rPr>
        <w:t>(</w:t>
      </w:r>
      <w:r w:rsidR="00F27003">
        <w:rPr>
          <w:rFonts w:eastAsia="Times New Roman" w:cstheme="minorHAnsi"/>
        </w:rPr>
        <w:t>864</w:t>
      </w:r>
      <w:r w:rsidR="00FD29C1" w:rsidRPr="00A35908">
        <w:rPr>
          <w:rFonts w:eastAsia="Times New Roman" w:cstheme="minorHAnsi"/>
        </w:rPr>
        <w:t xml:space="preserve"> </w:t>
      </w:r>
      <w:r w:rsidRPr="00A35908">
        <w:rPr>
          <w:rFonts w:eastAsia="Times New Roman" w:cstheme="minorHAnsi"/>
        </w:rPr>
        <w:t xml:space="preserve">new postings, </w:t>
      </w:r>
      <w:r w:rsidR="00F27003">
        <w:rPr>
          <w:rFonts w:eastAsia="Times New Roman" w:cstheme="minorHAnsi"/>
        </w:rPr>
        <w:t>-36</w:t>
      </w:r>
      <w:r w:rsidRPr="00A35908">
        <w:rPr>
          <w:rFonts w:eastAsia="Times New Roman" w:cstheme="minorHAnsi"/>
        </w:rPr>
        <w:t>% over the week)</w:t>
      </w:r>
    </w:p>
    <w:p w14:paraId="3D4EC522" w14:textId="016B102F" w:rsidR="000B59B3" w:rsidRPr="00A35908" w:rsidRDefault="00A35908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A35908">
        <w:rPr>
          <w:rFonts w:ascii="Calibri" w:hAnsi="Calibri" w:cs="Calibri"/>
          <w:b/>
          <w:bCs/>
          <w:color w:val="000000"/>
          <w:shd w:val="clear" w:color="auto" w:fill="FFFFFF"/>
        </w:rPr>
        <w:t>Finance &amp; Insurance</w:t>
      </w:r>
      <w:r w:rsidR="00BD787D" w:rsidRPr="00A35908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0B59B3" w:rsidRPr="00A35908">
        <w:rPr>
          <w:rFonts w:ascii="Calibri" w:hAnsi="Calibri" w:cs="Calibri"/>
          <w:color w:val="000000"/>
          <w:shd w:val="clear" w:color="auto" w:fill="FFFFFF"/>
        </w:rPr>
        <w:t>(</w:t>
      </w:r>
      <w:r w:rsidR="00F27003">
        <w:rPr>
          <w:rFonts w:ascii="Calibri" w:hAnsi="Calibri" w:cs="Calibri"/>
          <w:color w:val="000000"/>
          <w:shd w:val="clear" w:color="auto" w:fill="FFFFFF"/>
        </w:rPr>
        <w:t>649</w:t>
      </w:r>
      <w:r w:rsidR="004C5054" w:rsidRPr="00A3590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A35908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A3590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27003">
        <w:rPr>
          <w:rFonts w:ascii="Calibri" w:hAnsi="Calibri" w:cs="Calibri"/>
          <w:color w:val="000000"/>
          <w:shd w:val="clear" w:color="auto" w:fill="FFFFFF"/>
        </w:rPr>
        <w:t xml:space="preserve">-14% </w:t>
      </w:r>
      <w:r w:rsidR="00296EAC" w:rsidRPr="00A35908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563BB780" w14:textId="1718C3C1" w:rsidR="0085026D" w:rsidRPr="008D5C0A" w:rsidRDefault="002C780F">
      <w:pPr>
        <w:rPr>
          <w:rStyle w:val="Hyperlink"/>
          <w:color w:val="auto"/>
          <w:u w:val="none"/>
        </w:rPr>
      </w:pPr>
      <w:r w:rsidRPr="001530AF">
        <w:rPr>
          <w:highlight w:val="yellow"/>
        </w:rPr>
        <w:t xml:space="preserve"> </w:t>
      </w:r>
      <w:r w:rsidR="009A039A" w:rsidRPr="001530AF">
        <w:rPr>
          <w:highlight w:val="yellow"/>
        </w:rPr>
        <w:t xml:space="preserve"> </w:t>
      </w:r>
      <w:r w:rsidR="007B084C" w:rsidRPr="001530AF">
        <w:rPr>
          <w:highlight w:val="yellow"/>
        </w:rPr>
        <w:t xml:space="preserve"> </w:t>
      </w:r>
      <w:r w:rsidR="0032575C" w:rsidRPr="001530AF">
        <w:rPr>
          <w:highlight w:val="yellow"/>
        </w:rPr>
        <w:t xml:space="preserve">  </w:t>
      </w:r>
      <w:r w:rsidR="00151399" w:rsidRPr="00151399">
        <w:rPr>
          <w:noProof/>
        </w:rPr>
        <w:drawing>
          <wp:inline distT="0" distB="0" distL="0" distR="0" wp14:anchorId="681A3BEB" wp14:editId="4D1C07E0">
            <wp:extent cx="6847840" cy="39547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151399">
        <w:t xml:space="preserve"> </w:t>
      </w:r>
      <w:r w:rsidR="0002793C" w:rsidRPr="00912EB1">
        <w:br/>
      </w:r>
      <w:r w:rsidR="0004353A" w:rsidRPr="00912EB1">
        <w:t xml:space="preserve"> </w:t>
      </w:r>
      <w:r w:rsidR="002F54F4" w:rsidRPr="00912EB1">
        <w:t xml:space="preserve"> </w:t>
      </w:r>
      <w:r w:rsidR="00CB63DE" w:rsidRPr="00912EB1">
        <w:t xml:space="preserve"> </w:t>
      </w:r>
      <w:r w:rsidR="00CB63DE" w:rsidRPr="00912EB1">
        <w:tab/>
      </w:r>
      <w:r w:rsidR="00EB5937" w:rsidRPr="00F27003">
        <w:t>18</w:t>
      </w:r>
      <w:r w:rsidR="00A35908" w:rsidRPr="00F27003">
        <w:t xml:space="preserve"> </w:t>
      </w:r>
      <w:r w:rsidR="001A4FE0" w:rsidRPr="00F27003">
        <w:t>s</w:t>
      </w:r>
      <w:r w:rsidR="00382BC6" w:rsidRPr="00F27003">
        <w:t xml:space="preserve">ectors </w:t>
      </w:r>
      <w:r w:rsidR="00223005" w:rsidRPr="00F27003">
        <w:t>had job posting</w:t>
      </w:r>
      <w:r w:rsidR="00EB5937" w:rsidRPr="00F27003">
        <w:t xml:space="preserve"> de</w:t>
      </w:r>
      <w:r w:rsidR="00223005" w:rsidRPr="00F27003">
        <w:t>creases</w:t>
      </w:r>
      <w:r w:rsidR="003E4128" w:rsidRPr="00F27003">
        <w:t xml:space="preserve"> over the wee</w:t>
      </w:r>
      <w:r w:rsidR="0092758F" w:rsidRPr="00F27003">
        <w:t>k</w:t>
      </w:r>
      <w:r w:rsidR="00EB5937" w:rsidRPr="00F27003">
        <w:t xml:space="preserve">, one was unchanged, </w:t>
      </w:r>
      <w:r w:rsidR="00D902A7" w:rsidRPr="00F27003">
        <w:t>a</w:t>
      </w:r>
      <w:r w:rsidR="00AE0646" w:rsidRPr="00F27003">
        <w:t xml:space="preserve">nd </w:t>
      </w:r>
      <w:r w:rsidR="00A35908" w:rsidRPr="00F27003">
        <w:t>3</w:t>
      </w:r>
      <w:r w:rsidR="002A16C3" w:rsidRPr="00F27003">
        <w:t xml:space="preserve"> had </w:t>
      </w:r>
      <w:r w:rsidR="00EB5937" w:rsidRPr="00F27003">
        <w:t>in</w:t>
      </w:r>
      <w:r w:rsidR="00B768B5" w:rsidRPr="00F27003">
        <w:t>c</w:t>
      </w:r>
      <w:r w:rsidR="00823423" w:rsidRPr="00F27003">
        <w:t>reases.</w:t>
      </w:r>
      <w:r w:rsidR="00C76025" w:rsidRPr="00F27003">
        <w:t xml:space="preserve">  The </w:t>
      </w:r>
      <w:r w:rsidR="00A35908" w:rsidRPr="00F27003">
        <w:t>18</w:t>
      </w:r>
      <w:r w:rsidR="00D902A7" w:rsidRPr="00F27003">
        <w:t xml:space="preserve"> </w:t>
      </w:r>
      <w:r w:rsidR="00EB5937" w:rsidRPr="00F27003">
        <w:t>de</w:t>
      </w:r>
      <w:r w:rsidR="00C76025" w:rsidRPr="00F27003">
        <w:t xml:space="preserve">creasing sectors </w:t>
      </w:r>
      <w:r w:rsidR="00EB5937" w:rsidRPr="00F27003">
        <w:t>fell</w:t>
      </w:r>
      <w:r w:rsidR="00A35908" w:rsidRPr="00F27003">
        <w:t xml:space="preserve"> </w:t>
      </w:r>
      <w:r w:rsidR="00C76025" w:rsidRPr="00F27003">
        <w:t>by a combined</w:t>
      </w:r>
      <w:r w:rsidR="00EB5937" w:rsidRPr="00F27003">
        <w:t xml:space="preserve"> 2,429 and the 3 increasing sectors grew by 7 new ads or less.</w:t>
      </w:r>
      <w:r w:rsidR="00E74870">
        <w:t xml:space="preserve">  The decreasing sectors all</w:t>
      </w:r>
      <w:r w:rsidR="002834D7">
        <w:t xml:space="preserve"> fell </w:t>
      </w:r>
      <w:r w:rsidR="00E74870">
        <w:t xml:space="preserve">by 10% or more over the week, and 7 of 18 had percent declines larger than the </w:t>
      </w:r>
      <w:r w:rsidR="002834D7">
        <w:t xml:space="preserve">total decline of </w:t>
      </w:r>
      <w:r w:rsidR="00E74870">
        <w:t xml:space="preserve">-28%.  </w:t>
      </w:r>
      <w:r w:rsidR="00F27003">
        <w:t xml:space="preserve">At the </w:t>
      </w:r>
      <w:r w:rsidR="002834D7">
        <w:t>three-digit</w:t>
      </w:r>
      <w:r w:rsidR="00F27003">
        <w:t xml:space="preserve"> industry level, </w:t>
      </w:r>
      <w:r w:rsidR="00E74870">
        <w:t xml:space="preserve">the largest over the week declines occurred at NAICS 454 – </w:t>
      </w:r>
      <w:proofErr w:type="spellStart"/>
      <w:r w:rsidR="00E74870">
        <w:t>Nonstore</w:t>
      </w:r>
      <w:proofErr w:type="spellEnd"/>
      <w:r w:rsidR="00E74870">
        <w:t xml:space="preserve"> Retailers (down 217 to 433 new ads), NAICS 541 - Professional, Scientific, &amp; Technical Services (down 211 to 241 new ads) and NAICS 622 - Hospitals (down 163 new ads to 448).  The industry change over four weeks was less negative, most industries ha</w:t>
      </w:r>
      <w:r w:rsidR="007A24AE">
        <w:t>d</w:t>
      </w:r>
      <w:r w:rsidR="00E74870">
        <w:t xml:space="preserve"> increases from the week ending January 1</w:t>
      </w:r>
      <w:r w:rsidR="00E74870" w:rsidRPr="00E74870">
        <w:rPr>
          <w:vertAlign w:val="superscript"/>
        </w:rPr>
        <w:t>st</w:t>
      </w:r>
      <w:r w:rsidR="00E74870">
        <w:t>.  The largest increase over four weeks occurred in Manufacturing (+228 new ads or +82%) and the largest decrease over four weeks occurred in Accommodation &amp; Food Services (-86 new ads or -25%).</w:t>
      </w:r>
      <w:r w:rsidR="002B3663">
        <w:br/>
      </w:r>
      <w:r w:rsidR="003859E7" w:rsidRPr="00F77FFA">
        <w:br/>
      </w:r>
      <w:r w:rsidR="003859E7" w:rsidRPr="00F77FF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F77FFA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F77FFA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F77FFA">
          <w:rPr>
            <w:rStyle w:val="Hyperlink"/>
          </w:rPr>
          <w:t>https://www1.ctdol.state.ct.us/lmi/hwol.asp</w:t>
        </w:r>
      </w:hyperlink>
    </w:p>
    <w:p w14:paraId="3C78A875" w14:textId="17AB4044" w:rsidR="008177AE" w:rsidRPr="003D0C68" w:rsidRDefault="008177AE">
      <w:pPr>
        <w:rPr>
          <w:rStyle w:val="Hyperlink"/>
          <w:highlight w:val="green"/>
        </w:rPr>
      </w:pPr>
      <w:r>
        <w:rPr>
          <w:rStyle w:val="Hyperlink"/>
          <w:highlight w:val="green"/>
        </w:rPr>
        <w:lastRenderedPageBreak/>
        <w:br/>
      </w:r>
    </w:p>
    <w:p w14:paraId="3B7B1779" w14:textId="311AA8C9" w:rsidR="001A4AB0" w:rsidRPr="00F77FFA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3A5DCC">
        <w:rPr>
          <w:rFonts w:eastAsia="Times New Roman" w:cstheme="minorHAnsi"/>
          <w:b/>
          <w:bCs/>
          <w:sz w:val="40"/>
          <w:szCs w:val="40"/>
        </w:rPr>
        <w:t>New Job Postings by Occupation</w:t>
      </w:r>
      <w:r w:rsidR="0015091D" w:rsidRPr="0015091D">
        <w:rPr>
          <w:noProof/>
        </w:rPr>
        <w:t xml:space="preserve"> </w:t>
      </w:r>
      <w:r w:rsidR="00EB5937" w:rsidRPr="00EB5937">
        <w:t xml:space="preserve"> </w:t>
      </w:r>
      <w:r w:rsidR="002834D7">
        <w:rPr>
          <w:noProof/>
        </w:rPr>
        <w:drawing>
          <wp:inline distT="0" distB="0" distL="0" distR="0" wp14:anchorId="164C46ED" wp14:editId="39DD9255">
            <wp:extent cx="6847840" cy="48647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151399">
        <w:t xml:space="preserve">  </w:t>
      </w:r>
      <w:r w:rsidR="00D9667B" w:rsidRPr="00D9667B">
        <w:t xml:space="preserve"> </w:t>
      </w:r>
      <w:r w:rsidR="00B7436A" w:rsidRPr="00F77FFA">
        <w:t xml:space="preserve"> </w:t>
      </w:r>
    </w:p>
    <w:p w14:paraId="3B30546F" w14:textId="77777777" w:rsidR="00C25C1D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7C68ED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7C68ED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7C68ED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7C68ED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12D2B827" w:rsidR="00C408BA" w:rsidRPr="007C68ED" w:rsidRDefault="009B143E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C68ED">
        <w:rPr>
          <w:rFonts w:eastAsia="Times New Roman" w:cstheme="minorHAnsi"/>
        </w:rPr>
        <w:t>Registered Nurses (</w:t>
      </w:r>
      <w:r w:rsidR="00151399">
        <w:rPr>
          <w:rFonts w:eastAsia="Times New Roman" w:cstheme="minorHAnsi"/>
        </w:rPr>
        <w:t>391</w:t>
      </w:r>
      <w:r w:rsidR="00CF051F" w:rsidRPr="007C68ED">
        <w:rPr>
          <w:rFonts w:eastAsia="Times New Roman" w:cstheme="minorHAnsi"/>
        </w:rPr>
        <w:t xml:space="preserve"> </w:t>
      </w:r>
      <w:r w:rsidRPr="007C68ED">
        <w:rPr>
          <w:rFonts w:eastAsia="Times New Roman" w:cstheme="minorHAnsi"/>
        </w:rPr>
        <w:t xml:space="preserve">new postings, </w:t>
      </w:r>
      <w:r w:rsidR="00151399">
        <w:rPr>
          <w:rFonts w:eastAsia="Times New Roman" w:cstheme="minorHAnsi"/>
        </w:rPr>
        <w:t>-30</w:t>
      </w:r>
      <w:r w:rsidR="00E67CDA" w:rsidRPr="007C68ED">
        <w:rPr>
          <w:rFonts w:eastAsia="Times New Roman" w:cstheme="minorHAnsi"/>
        </w:rPr>
        <w:t>%</w:t>
      </w:r>
      <w:r w:rsidRPr="007C68ED">
        <w:rPr>
          <w:rFonts w:eastAsia="Times New Roman" w:cstheme="minorHAnsi"/>
        </w:rPr>
        <w:t xml:space="preserve"> over the week)</w:t>
      </w:r>
    </w:p>
    <w:p w14:paraId="52379A2F" w14:textId="09E5E588" w:rsidR="00CF051F" w:rsidRPr="007C68ED" w:rsidRDefault="00CF051F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C68ED">
        <w:rPr>
          <w:rFonts w:eastAsia="Times New Roman" w:cstheme="minorHAnsi"/>
        </w:rPr>
        <w:t>Laborers, Freight, and Material Movers (</w:t>
      </w:r>
      <w:r w:rsidR="00151399">
        <w:rPr>
          <w:rFonts w:eastAsia="Times New Roman" w:cstheme="minorHAnsi"/>
        </w:rPr>
        <w:t>329</w:t>
      </w:r>
      <w:r w:rsidRPr="007C68ED">
        <w:rPr>
          <w:rFonts w:eastAsia="Times New Roman" w:cstheme="minorHAnsi"/>
        </w:rPr>
        <w:t xml:space="preserve"> new postings, </w:t>
      </w:r>
      <w:r w:rsidR="00452756">
        <w:rPr>
          <w:rFonts w:eastAsia="Times New Roman" w:cstheme="minorHAnsi"/>
        </w:rPr>
        <w:t>-</w:t>
      </w:r>
      <w:r w:rsidR="00151399">
        <w:rPr>
          <w:rFonts w:eastAsia="Times New Roman" w:cstheme="minorHAnsi"/>
        </w:rPr>
        <w:t>17</w:t>
      </w:r>
      <w:r w:rsidRPr="007C68ED">
        <w:rPr>
          <w:rFonts w:eastAsia="Times New Roman" w:cstheme="minorHAnsi"/>
        </w:rPr>
        <w:t>% over the week)</w:t>
      </w:r>
    </w:p>
    <w:p w14:paraId="3F1F8F8C" w14:textId="7462F1DF" w:rsidR="00BD7B16" w:rsidRPr="007C68ED" w:rsidRDefault="00151399" w:rsidP="00BD7B16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Sales Representatives, Wholesale &amp; Manufacturing</w:t>
      </w:r>
      <w:r w:rsidR="00BD7B16" w:rsidRPr="007C68ED">
        <w:rPr>
          <w:rFonts w:eastAsia="Times New Roman" w:cstheme="minorHAnsi"/>
        </w:rPr>
        <w:t xml:space="preserve"> (</w:t>
      </w:r>
      <w:r w:rsidR="00EB5937">
        <w:rPr>
          <w:rFonts w:eastAsia="Times New Roman" w:cstheme="minorHAnsi"/>
        </w:rPr>
        <w:t xml:space="preserve">123 </w:t>
      </w:r>
      <w:r w:rsidR="00BD7B16" w:rsidRPr="007C68ED">
        <w:rPr>
          <w:rFonts w:eastAsia="Times New Roman" w:cstheme="minorHAnsi"/>
        </w:rPr>
        <w:t xml:space="preserve">new postings, </w:t>
      </w:r>
      <w:r w:rsidR="00452756">
        <w:rPr>
          <w:rFonts w:eastAsia="Times New Roman" w:cstheme="minorHAnsi"/>
        </w:rPr>
        <w:t>+3</w:t>
      </w:r>
      <w:r w:rsidR="00EB5937">
        <w:rPr>
          <w:rFonts w:eastAsia="Times New Roman" w:cstheme="minorHAnsi"/>
        </w:rPr>
        <w:t>7</w:t>
      </w:r>
      <w:r w:rsidR="00BD7B16" w:rsidRPr="007C68ED">
        <w:rPr>
          <w:rFonts w:eastAsia="Times New Roman" w:cstheme="minorHAnsi"/>
        </w:rPr>
        <w:t>% over the week)</w:t>
      </w:r>
    </w:p>
    <w:p w14:paraId="2EC4633B" w14:textId="77777777" w:rsidR="00BD7B16" w:rsidRPr="00D9667B" w:rsidRDefault="00BD7B16" w:rsidP="00BD7B16">
      <w:pPr>
        <w:pStyle w:val="ListParagraph"/>
        <w:ind w:left="765"/>
        <w:rPr>
          <w:rFonts w:eastAsia="Times New Roman" w:cstheme="minorHAnsi"/>
          <w:highlight w:val="yellow"/>
        </w:rPr>
      </w:pPr>
    </w:p>
    <w:p w14:paraId="7C6C2D82" w14:textId="07EC4522" w:rsidR="0074132D" w:rsidRPr="00D9667B" w:rsidRDefault="00016720" w:rsidP="00C408BA">
      <w:pPr>
        <w:pStyle w:val="ListParagraph"/>
        <w:ind w:left="765"/>
        <w:rPr>
          <w:rFonts w:eastAsia="Times New Roman" w:cstheme="minorHAnsi"/>
          <w:highlight w:val="yellow"/>
        </w:rPr>
      </w:pPr>
      <w:r w:rsidRPr="00D9667B">
        <w:rPr>
          <w:rFonts w:eastAsia="Times New Roman" w:cstheme="minorHAnsi"/>
          <w:highlight w:val="yellow"/>
        </w:rPr>
        <w:br/>
      </w:r>
    </w:p>
    <w:p w14:paraId="2FA98D4B" w14:textId="2C7C207F" w:rsidR="00A37F91" w:rsidRPr="00D356DC" w:rsidRDefault="00F0324E" w:rsidP="00A37F91">
      <w:pPr>
        <w:jc w:val="center"/>
      </w:pPr>
      <w:r w:rsidRPr="003A5DCC">
        <w:rPr>
          <w:rFonts w:eastAsia="Times New Roman" w:cstheme="minorHAnsi"/>
          <w:b/>
          <w:bCs/>
          <w:sz w:val="36"/>
          <w:szCs w:val="36"/>
        </w:rPr>
        <w:lastRenderedPageBreak/>
        <w:t>Em</w:t>
      </w:r>
      <w:r w:rsidR="00237C3D" w:rsidRPr="003A5DCC">
        <w:rPr>
          <w:rFonts w:eastAsia="Times New Roman" w:cstheme="minorHAnsi"/>
          <w:b/>
          <w:bCs/>
          <w:sz w:val="36"/>
          <w:szCs w:val="36"/>
        </w:rPr>
        <w:t xml:space="preserve">ployers with the </w:t>
      </w:r>
      <w:proofErr w:type="gramStart"/>
      <w:r w:rsidR="00237C3D" w:rsidRPr="003A5DCC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237C3D" w:rsidRPr="003A5DCC">
        <w:rPr>
          <w:rFonts w:eastAsia="Times New Roman" w:cstheme="minorHAnsi"/>
          <w:b/>
          <w:bCs/>
          <w:sz w:val="36"/>
          <w:szCs w:val="36"/>
        </w:rPr>
        <w:t xml:space="preserve"> Job Posting</w:t>
      </w:r>
      <w:r w:rsidRPr="003A5DCC">
        <w:rPr>
          <w:rFonts w:eastAsia="Times New Roman" w:cstheme="minorHAnsi"/>
          <w:b/>
          <w:bCs/>
          <w:sz w:val="36"/>
          <w:szCs w:val="36"/>
        </w:rPr>
        <w:t>s</w:t>
      </w:r>
      <w:r w:rsidR="008B2C6D" w:rsidRPr="003A5DCC">
        <w:rPr>
          <w:rFonts w:eastAsia="Times New Roman" w:cstheme="minorHAnsi"/>
          <w:b/>
          <w:bCs/>
          <w:sz w:val="40"/>
          <w:szCs w:val="40"/>
        </w:rPr>
        <w:br/>
      </w:r>
      <w:r w:rsidR="00A37F91" w:rsidRPr="003A5DCC">
        <w:t xml:space="preserve"> </w:t>
      </w:r>
      <w:r w:rsidR="008A3C3D" w:rsidRPr="003A5DCC">
        <w:t xml:space="preserve">  </w:t>
      </w:r>
      <w:r w:rsidR="00934319" w:rsidRPr="003A5DCC">
        <w:t xml:space="preserve"> </w:t>
      </w:r>
      <w:r w:rsidR="00716E6B" w:rsidRPr="003A5DCC">
        <w:t xml:space="preserve"> </w:t>
      </w:r>
      <w:r w:rsidR="00151399" w:rsidRPr="00151399">
        <w:rPr>
          <w:noProof/>
        </w:rPr>
        <w:drawing>
          <wp:inline distT="0" distB="0" distL="0" distR="0" wp14:anchorId="50399793" wp14:editId="68E1FF31">
            <wp:extent cx="5607170" cy="532550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40" cy="53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151399">
        <w:t xml:space="preserve"> </w:t>
      </w:r>
      <w:r w:rsidR="00AE6DF3" w:rsidRPr="00D356DC">
        <w:t xml:space="preserve"> </w:t>
      </w:r>
    </w:p>
    <w:p w14:paraId="79EB7800" w14:textId="196CF535" w:rsidR="009501B5" w:rsidRPr="00D356DC" w:rsidRDefault="001F5DC9" w:rsidP="007F7683">
      <w:pPr>
        <w:rPr>
          <w:rFonts w:eastAsia="Times New Roman" w:cstheme="minorHAnsi"/>
          <w:b/>
          <w:bCs/>
        </w:rPr>
      </w:pPr>
      <w:r w:rsidRPr="00D356DC">
        <w:rPr>
          <w:rFonts w:eastAsia="Times New Roman" w:cstheme="minorHAnsi"/>
        </w:rPr>
        <w:tab/>
      </w:r>
      <w:r w:rsidR="00B8099B" w:rsidRPr="00D356DC">
        <w:rPr>
          <w:rFonts w:eastAsia="Times New Roman" w:cstheme="minorHAnsi"/>
        </w:rPr>
        <w:t>E</w:t>
      </w:r>
      <w:r w:rsidR="00E07C3C" w:rsidRPr="00D356DC">
        <w:rPr>
          <w:rFonts w:eastAsia="Times New Roman" w:cstheme="minorHAnsi"/>
        </w:rPr>
        <w:t xml:space="preserve">mployers with the </w:t>
      </w:r>
      <w:proofErr w:type="gramStart"/>
      <w:r w:rsidR="00E07C3C" w:rsidRPr="00D356DC">
        <w:rPr>
          <w:rFonts w:eastAsia="Times New Roman" w:cstheme="minorHAnsi"/>
        </w:rPr>
        <w:t xml:space="preserve">most </w:t>
      </w:r>
      <w:r w:rsidR="00237C3D" w:rsidRPr="00D356DC">
        <w:rPr>
          <w:rFonts w:eastAsia="Times New Roman" w:cstheme="minorHAnsi"/>
        </w:rPr>
        <w:t>new</w:t>
      </w:r>
      <w:proofErr w:type="gramEnd"/>
      <w:r w:rsidR="00237C3D" w:rsidRPr="00D356DC">
        <w:rPr>
          <w:rFonts w:eastAsia="Times New Roman" w:cstheme="minorHAnsi"/>
        </w:rPr>
        <w:t xml:space="preserve"> job posting</w:t>
      </w:r>
      <w:r w:rsidR="00E65E95" w:rsidRPr="00D356DC">
        <w:rPr>
          <w:rFonts w:eastAsia="Times New Roman" w:cstheme="minorHAnsi"/>
        </w:rPr>
        <w:t>s</w:t>
      </w:r>
      <w:r w:rsidR="00BD12BA" w:rsidRPr="00D356DC">
        <w:rPr>
          <w:rFonts w:eastAsia="Times New Roman" w:cstheme="minorHAnsi"/>
        </w:rPr>
        <w:t xml:space="preserve"> </w:t>
      </w:r>
      <w:r w:rsidR="0020683F" w:rsidRPr="00D356DC">
        <w:rPr>
          <w:rFonts w:eastAsia="Times New Roman" w:cstheme="minorHAnsi"/>
        </w:rPr>
        <w:t>during t</w:t>
      </w:r>
      <w:r w:rsidR="0094499A" w:rsidRPr="00D356DC">
        <w:rPr>
          <w:rFonts w:eastAsia="Times New Roman" w:cstheme="minorHAnsi"/>
        </w:rPr>
        <w:t>he week</w:t>
      </w:r>
      <w:r w:rsidR="005F3422" w:rsidRPr="00D356DC">
        <w:rPr>
          <w:rFonts w:eastAsia="Times New Roman" w:cstheme="minorHAnsi"/>
        </w:rPr>
        <w:t xml:space="preserve"> </w:t>
      </w:r>
      <w:r w:rsidR="005525E3" w:rsidRPr="00D356DC">
        <w:rPr>
          <w:rFonts w:eastAsia="Times New Roman" w:cstheme="minorHAnsi"/>
        </w:rPr>
        <w:t>were mostly i</w:t>
      </w:r>
      <w:r w:rsidR="00BB73D5" w:rsidRPr="00D356DC">
        <w:rPr>
          <w:rFonts w:eastAsia="Times New Roman" w:cstheme="minorHAnsi"/>
        </w:rPr>
        <w:t>n</w:t>
      </w:r>
      <w:r w:rsidR="009B143E" w:rsidRPr="00D356DC">
        <w:rPr>
          <w:rFonts w:eastAsia="Times New Roman" w:cstheme="minorHAnsi"/>
        </w:rPr>
        <w:t xml:space="preserve"> </w:t>
      </w:r>
      <w:r w:rsidR="004B1407" w:rsidRPr="00D356DC">
        <w:rPr>
          <w:rFonts w:eastAsia="Times New Roman" w:cstheme="minorHAnsi"/>
        </w:rPr>
        <w:t>Health Care</w:t>
      </w:r>
      <w:r w:rsidR="005E1430" w:rsidRPr="00D356DC">
        <w:rPr>
          <w:rFonts w:eastAsia="Times New Roman" w:cstheme="minorHAnsi"/>
        </w:rPr>
        <w:t xml:space="preserve"> &amp; Social </w:t>
      </w:r>
      <w:r w:rsidR="007308B8" w:rsidRPr="00D356DC">
        <w:rPr>
          <w:rFonts w:eastAsia="Times New Roman" w:cstheme="minorHAnsi"/>
        </w:rPr>
        <w:t>Assistance,</w:t>
      </w:r>
      <w:r w:rsidR="007308B8">
        <w:rPr>
          <w:rFonts w:eastAsia="Times New Roman" w:cstheme="minorHAnsi"/>
        </w:rPr>
        <w:t xml:space="preserve"> </w:t>
      </w:r>
      <w:r w:rsidR="007308B8" w:rsidRPr="00D356DC">
        <w:rPr>
          <w:rFonts w:eastAsia="Times New Roman" w:cstheme="minorHAnsi"/>
        </w:rPr>
        <w:t>Finance</w:t>
      </w:r>
      <w:r w:rsidR="002463EB" w:rsidRPr="00D356DC">
        <w:rPr>
          <w:rFonts w:eastAsia="Times New Roman" w:cstheme="minorHAnsi"/>
        </w:rPr>
        <w:t xml:space="preserve"> &amp; Insurance</w:t>
      </w:r>
      <w:r w:rsidR="007A24AE">
        <w:rPr>
          <w:rFonts w:eastAsia="Times New Roman" w:cstheme="minorHAnsi"/>
        </w:rPr>
        <w:t xml:space="preserve"> and Retail Trade</w:t>
      </w:r>
      <w:r w:rsidR="005E1430" w:rsidRPr="00D356DC">
        <w:rPr>
          <w:rFonts w:eastAsia="Times New Roman" w:cstheme="minorHAnsi"/>
        </w:rPr>
        <w:t>.</w:t>
      </w:r>
      <w:r w:rsidR="002E7AC5" w:rsidRPr="00D356DC">
        <w:rPr>
          <w:rFonts w:eastAsia="Times New Roman" w:cstheme="minorHAnsi"/>
        </w:rPr>
        <w:t xml:space="preserve">  </w:t>
      </w:r>
      <w:r w:rsidR="00934319" w:rsidRPr="00D356DC">
        <w:rPr>
          <w:rFonts w:eastAsia="Times New Roman" w:cstheme="minorHAnsi"/>
        </w:rPr>
        <w:t>T</w:t>
      </w:r>
      <w:r w:rsidR="00B71FDA" w:rsidRPr="00D356DC">
        <w:rPr>
          <w:rFonts w:eastAsia="Times New Roman" w:cstheme="minorHAnsi"/>
        </w:rPr>
        <w:t xml:space="preserve">he 25 employers shown </w:t>
      </w:r>
      <w:r w:rsidR="00716037" w:rsidRPr="00D356DC">
        <w:rPr>
          <w:rFonts w:eastAsia="Times New Roman" w:cstheme="minorHAnsi"/>
        </w:rPr>
        <w:t>above</w:t>
      </w:r>
      <w:r w:rsidR="00B71FDA" w:rsidRPr="00D356DC">
        <w:rPr>
          <w:rFonts w:eastAsia="Times New Roman" w:cstheme="minorHAnsi"/>
        </w:rPr>
        <w:t xml:space="preserve"> account for </w:t>
      </w:r>
      <w:r w:rsidR="004B1407" w:rsidRPr="00D356DC">
        <w:rPr>
          <w:rFonts w:eastAsia="Times New Roman" w:cstheme="minorHAnsi"/>
        </w:rPr>
        <w:t>2</w:t>
      </w:r>
      <w:r w:rsidR="007A24AE">
        <w:rPr>
          <w:rFonts w:eastAsia="Times New Roman" w:cstheme="minorHAnsi"/>
        </w:rPr>
        <w:t>6</w:t>
      </w:r>
      <w:r w:rsidR="0094499A" w:rsidRPr="00D356DC">
        <w:rPr>
          <w:rFonts w:eastAsia="Times New Roman" w:cstheme="minorHAnsi"/>
        </w:rPr>
        <w:t xml:space="preserve"> </w:t>
      </w:r>
      <w:r w:rsidR="00B71FDA" w:rsidRPr="00D356DC">
        <w:rPr>
          <w:rFonts w:eastAsia="Times New Roman" w:cstheme="minorHAnsi"/>
        </w:rPr>
        <w:t>percent of all new ads</w:t>
      </w:r>
      <w:r w:rsidR="00160754" w:rsidRPr="00D356DC">
        <w:rPr>
          <w:rFonts w:eastAsia="Times New Roman" w:cstheme="minorHAnsi"/>
        </w:rPr>
        <w:t>.</w:t>
      </w:r>
      <w:r w:rsidR="007F7683" w:rsidRPr="00D356DC">
        <w:rPr>
          <w:rFonts w:eastAsia="Times New Roman" w:cstheme="minorHAnsi"/>
        </w:rPr>
        <w:t xml:space="preserve">  </w:t>
      </w:r>
      <w:r w:rsidR="0091634B" w:rsidRPr="00D356DC">
        <w:rPr>
          <w:rFonts w:eastAsia="Times New Roman" w:cstheme="minorHAnsi"/>
        </w:rPr>
        <w:t>Among</w:t>
      </w:r>
      <w:r w:rsidR="0019530D" w:rsidRPr="00D356DC">
        <w:rPr>
          <w:rFonts w:eastAsia="Times New Roman" w:cstheme="minorHAnsi"/>
        </w:rPr>
        <w:t xml:space="preserve"> the top </w:t>
      </w:r>
      <w:r w:rsidR="002463EB" w:rsidRPr="00D356DC">
        <w:rPr>
          <w:rFonts w:eastAsia="Times New Roman" w:cstheme="minorHAnsi"/>
        </w:rPr>
        <w:t>25</w:t>
      </w:r>
      <w:r w:rsidR="004E6355" w:rsidRPr="00D356DC">
        <w:rPr>
          <w:rFonts w:eastAsia="Times New Roman" w:cstheme="minorHAnsi"/>
        </w:rPr>
        <w:t xml:space="preserve"> employers</w:t>
      </w:r>
      <w:r w:rsidR="0019530D" w:rsidRPr="00D356DC">
        <w:rPr>
          <w:rFonts w:eastAsia="Times New Roman" w:cstheme="minorHAnsi"/>
        </w:rPr>
        <w:t>,</w:t>
      </w:r>
      <w:r w:rsidR="00463FDF" w:rsidRPr="00D356DC">
        <w:rPr>
          <w:rFonts w:eastAsia="Times New Roman" w:cstheme="minorHAnsi"/>
        </w:rPr>
        <w:t xml:space="preserve"> </w:t>
      </w:r>
      <w:r w:rsidR="007A24AE">
        <w:rPr>
          <w:rFonts w:eastAsia="Times New Roman" w:cstheme="minorHAnsi"/>
        </w:rPr>
        <w:t>13</w:t>
      </w:r>
      <w:r w:rsidR="00D356DC" w:rsidRPr="00D356DC">
        <w:rPr>
          <w:rFonts w:eastAsia="Times New Roman" w:cstheme="minorHAnsi"/>
        </w:rPr>
        <w:t xml:space="preserve"> </w:t>
      </w:r>
      <w:r w:rsidR="0019530D" w:rsidRPr="00D356DC">
        <w:rPr>
          <w:rFonts w:eastAsia="Times New Roman" w:cstheme="minorHAnsi"/>
        </w:rPr>
        <w:t xml:space="preserve">had over the week ad </w:t>
      </w:r>
      <w:r w:rsidR="007A24AE">
        <w:rPr>
          <w:rFonts w:eastAsia="Times New Roman" w:cstheme="minorHAnsi"/>
        </w:rPr>
        <w:t>de</w:t>
      </w:r>
      <w:r w:rsidR="0019530D" w:rsidRPr="00D356DC">
        <w:rPr>
          <w:rFonts w:eastAsia="Times New Roman" w:cstheme="minorHAnsi"/>
        </w:rPr>
        <w:t>creases</w:t>
      </w:r>
      <w:r w:rsidR="00D356DC">
        <w:rPr>
          <w:rFonts w:eastAsia="Times New Roman" w:cstheme="minorHAnsi"/>
        </w:rPr>
        <w:t xml:space="preserve">, </w:t>
      </w:r>
      <w:r w:rsidR="007A24AE">
        <w:rPr>
          <w:rFonts w:eastAsia="Times New Roman" w:cstheme="minorHAnsi"/>
        </w:rPr>
        <w:t>3</w:t>
      </w:r>
      <w:r w:rsidR="00D356DC">
        <w:rPr>
          <w:rFonts w:eastAsia="Times New Roman" w:cstheme="minorHAnsi"/>
        </w:rPr>
        <w:t xml:space="preserve"> w</w:t>
      </w:r>
      <w:r w:rsidR="007A24AE">
        <w:rPr>
          <w:rFonts w:eastAsia="Times New Roman" w:cstheme="minorHAnsi"/>
        </w:rPr>
        <w:t>ere</w:t>
      </w:r>
      <w:r w:rsidR="00D356DC">
        <w:rPr>
          <w:rFonts w:eastAsia="Times New Roman" w:cstheme="minorHAnsi"/>
        </w:rPr>
        <w:t xml:space="preserve"> unchanged,</w:t>
      </w:r>
      <w:r w:rsidR="0019530D" w:rsidRPr="00D356DC">
        <w:rPr>
          <w:rFonts w:eastAsia="Times New Roman" w:cstheme="minorHAnsi"/>
        </w:rPr>
        <w:t xml:space="preserve"> and </w:t>
      </w:r>
      <w:r w:rsidR="007A24AE">
        <w:rPr>
          <w:rFonts w:eastAsia="Times New Roman" w:cstheme="minorHAnsi"/>
        </w:rPr>
        <w:t>9</w:t>
      </w:r>
      <w:r w:rsidR="000254F0" w:rsidRPr="00D356DC">
        <w:rPr>
          <w:rFonts w:eastAsia="Times New Roman" w:cstheme="minorHAnsi"/>
        </w:rPr>
        <w:t xml:space="preserve"> </w:t>
      </w:r>
      <w:r w:rsidR="0019530D" w:rsidRPr="00D356DC">
        <w:rPr>
          <w:rFonts w:eastAsia="Times New Roman" w:cstheme="minorHAnsi"/>
        </w:rPr>
        <w:t xml:space="preserve">had </w:t>
      </w:r>
      <w:r w:rsidR="007A24AE">
        <w:rPr>
          <w:rFonts w:eastAsia="Times New Roman" w:cstheme="minorHAnsi"/>
        </w:rPr>
        <w:t>in</w:t>
      </w:r>
      <w:r w:rsidR="0019530D" w:rsidRPr="00D356DC">
        <w:rPr>
          <w:rFonts w:eastAsia="Times New Roman" w:cstheme="minorHAnsi"/>
        </w:rPr>
        <w:t>creases</w:t>
      </w:r>
      <w:r w:rsidR="0091634B" w:rsidRPr="00D356DC">
        <w:rPr>
          <w:rFonts w:eastAsia="Times New Roman" w:cstheme="minorHAnsi"/>
        </w:rPr>
        <w:t>.</w:t>
      </w:r>
      <w:r w:rsidR="007F7683" w:rsidRPr="00D356DC">
        <w:rPr>
          <w:rFonts w:eastAsia="Times New Roman" w:cstheme="minorHAnsi"/>
        </w:rPr>
        <w:t xml:space="preserve">  </w:t>
      </w:r>
      <w:r w:rsidR="00862652" w:rsidRPr="00D356DC">
        <w:rPr>
          <w:rFonts w:eastAsia="Times New Roman" w:cstheme="minorHAnsi"/>
        </w:rPr>
        <w:t>The</w:t>
      </w:r>
      <w:r w:rsidR="007A24AE">
        <w:rPr>
          <w:rFonts w:eastAsia="Times New Roman" w:cstheme="minorHAnsi"/>
        </w:rPr>
        <w:t xml:space="preserve"> 13</w:t>
      </w:r>
      <w:r w:rsidR="00D356DC">
        <w:rPr>
          <w:rFonts w:eastAsia="Times New Roman" w:cstheme="minorHAnsi"/>
        </w:rPr>
        <w:t xml:space="preserve"> </w:t>
      </w:r>
      <w:r w:rsidR="007A24AE">
        <w:rPr>
          <w:rFonts w:eastAsia="Times New Roman" w:cstheme="minorHAnsi"/>
        </w:rPr>
        <w:t>de</w:t>
      </w:r>
      <w:r w:rsidR="00A8559F" w:rsidRPr="00D356DC">
        <w:rPr>
          <w:rFonts w:eastAsia="Times New Roman" w:cstheme="minorHAnsi"/>
        </w:rPr>
        <w:t xml:space="preserve">creasing employers had a combined </w:t>
      </w:r>
      <w:r w:rsidR="007A24AE">
        <w:rPr>
          <w:rFonts w:eastAsia="Times New Roman" w:cstheme="minorHAnsi"/>
        </w:rPr>
        <w:t>1,171</w:t>
      </w:r>
      <w:r w:rsidR="000254F0" w:rsidRPr="00D356DC">
        <w:rPr>
          <w:rFonts w:eastAsia="Times New Roman" w:cstheme="minorHAnsi"/>
        </w:rPr>
        <w:t xml:space="preserve"> </w:t>
      </w:r>
      <w:r w:rsidR="00A8559F" w:rsidRPr="00D356DC">
        <w:rPr>
          <w:rFonts w:eastAsia="Times New Roman" w:cstheme="minorHAnsi"/>
        </w:rPr>
        <w:t xml:space="preserve">new ads, and the </w:t>
      </w:r>
      <w:r w:rsidR="007A24AE">
        <w:rPr>
          <w:rFonts w:eastAsia="Times New Roman" w:cstheme="minorHAnsi"/>
        </w:rPr>
        <w:t>9</w:t>
      </w:r>
      <w:r w:rsidR="0015091D" w:rsidRPr="00D356DC">
        <w:rPr>
          <w:rFonts w:eastAsia="Times New Roman" w:cstheme="minorHAnsi"/>
        </w:rPr>
        <w:t xml:space="preserve"> </w:t>
      </w:r>
      <w:r w:rsidR="007A24AE">
        <w:rPr>
          <w:rFonts w:eastAsia="Times New Roman" w:cstheme="minorHAnsi"/>
        </w:rPr>
        <w:t>in</w:t>
      </w:r>
      <w:r w:rsidR="00A8559F" w:rsidRPr="00D356DC">
        <w:rPr>
          <w:rFonts w:eastAsia="Times New Roman" w:cstheme="minorHAnsi"/>
        </w:rPr>
        <w:t xml:space="preserve">creasing employers in the top 25 </w:t>
      </w:r>
      <w:r w:rsidR="007A24AE">
        <w:rPr>
          <w:rFonts w:eastAsia="Times New Roman" w:cstheme="minorHAnsi"/>
        </w:rPr>
        <w:t>had</w:t>
      </w:r>
      <w:r w:rsidR="00A8559F" w:rsidRPr="00D356DC">
        <w:rPr>
          <w:rFonts w:eastAsia="Times New Roman" w:cstheme="minorHAnsi"/>
        </w:rPr>
        <w:t xml:space="preserve"> a combined</w:t>
      </w:r>
      <w:r w:rsidR="00201DF3" w:rsidRPr="00D356DC">
        <w:rPr>
          <w:rFonts w:eastAsia="Times New Roman" w:cstheme="minorHAnsi"/>
        </w:rPr>
        <w:t xml:space="preserve"> </w:t>
      </w:r>
      <w:r w:rsidR="004973CA" w:rsidRPr="00D356DC">
        <w:rPr>
          <w:rFonts w:eastAsia="Times New Roman" w:cstheme="minorHAnsi"/>
        </w:rPr>
        <w:t>19</w:t>
      </w:r>
      <w:r w:rsidR="007A24AE">
        <w:rPr>
          <w:rFonts w:eastAsia="Times New Roman" w:cstheme="minorHAnsi"/>
        </w:rPr>
        <w:t xml:space="preserve">1 </w:t>
      </w:r>
      <w:r w:rsidR="00A8559F" w:rsidRPr="00D356DC">
        <w:rPr>
          <w:rFonts w:eastAsia="Times New Roman" w:cstheme="minorHAnsi"/>
        </w:rPr>
        <w:t>new ads.</w:t>
      </w:r>
      <w:r w:rsidR="0015091D" w:rsidRPr="00D356DC">
        <w:rPr>
          <w:rFonts w:eastAsia="Times New Roman" w:cstheme="minorHAnsi"/>
        </w:rPr>
        <w:t xml:space="preserve">  </w:t>
      </w:r>
      <w:r w:rsidR="00201DF3" w:rsidRPr="00D356DC">
        <w:rPr>
          <w:rFonts w:eastAsia="Times New Roman" w:cstheme="minorHAnsi"/>
        </w:rPr>
        <w:t>The largest increasing employe</w:t>
      </w:r>
      <w:r w:rsidR="007308B8">
        <w:rPr>
          <w:rFonts w:eastAsia="Times New Roman" w:cstheme="minorHAnsi"/>
        </w:rPr>
        <w:t>rs</w:t>
      </w:r>
      <w:r w:rsidR="00201DF3" w:rsidRPr="00D356DC">
        <w:rPr>
          <w:rFonts w:eastAsia="Times New Roman" w:cstheme="minorHAnsi"/>
        </w:rPr>
        <w:t xml:space="preserve"> over the week </w:t>
      </w:r>
      <w:r w:rsidR="007308B8">
        <w:rPr>
          <w:rFonts w:eastAsia="Times New Roman" w:cstheme="minorHAnsi"/>
        </w:rPr>
        <w:t xml:space="preserve">were Boehringer Ingelheim and Lee Enterprises (both +41 new ads), and the </w:t>
      </w:r>
      <w:r w:rsidR="00201DF3" w:rsidRPr="00D356DC">
        <w:rPr>
          <w:rFonts w:eastAsia="Times New Roman" w:cstheme="minorHAnsi"/>
        </w:rPr>
        <w:t xml:space="preserve">largest decreasing employer </w:t>
      </w:r>
      <w:r w:rsidR="0015091D" w:rsidRPr="00D356DC">
        <w:rPr>
          <w:rFonts w:eastAsia="Times New Roman" w:cstheme="minorHAnsi"/>
        </w:rPr>
        <w:t xml:space="preserve">was </w:t>
      </w:r>
      <w:r w:rsidR="007308B8">
        <w:rPr>
          <w:rFonts w:eastAsia="Times New Roman" w:cstheme="minorHAnsi"/>
        </w:rPr>
        <w:t>Amazon (</w:t>
      </w:r>
      <w:r w:rsidR="00201DF3" w:rsidRPr="00D356DC">
        <w:rPr>
          <w:rFonts w:eastAsia="Times New Roman" w:cstheme="minorHAnsi"/>
        </w:rPr>
        <w:t>-</w:t>
      </w:r>
      <w:r w:rsidR="007A24AE">
        <w:rPr>
          <w:rFonts w:eastAsia="Times New Roman" w:cstheme="minorHAnsi"/>
        </w:rPr>
        <w:t>319</w:t>
      </w:r>
      <w:r w:rsidR="00201DF3" w:rsidRPr="00D356DC">
        <w:rPr>
          <w:rFonts w:eastAsia="Times New Roman" w:cstheme="minorHAnsi"/>
        </w:rPr>
        <w:t xml:space="preserve"> new ads).</w:t>
      </w:r>
      <w:r w:rsidR="00D356DC" w:rsidRPr="00D356DC">
        <w:rPr>
          <w:rFonts w:eastAsia="Times New Roman" w:cstheme="minorHAnsi"/>
        </w:rPr>
        <w:t xml:space="preserve">  Over four weeks, 21 employers </w:t>
      </w:r>
      <w:r w:rsidR="007A24AE">
        <w:rPr>
          <w:rFonts w:eastAsia="Times New Roman" w:cstheme="minorHAnsi"/>
        </w:rPr>
        <w:t xml:space="preserve">in the most recent top 25 had </w:t>
      </w:r>
      <w:r w:rsidR="00D356DC" w:rsidRPr="00D356DC">
        <w:rPr>
          <w:rFonts w:eastAsia="Times New Roman" w:cstheme="minorHAnsi"/>
        </w:rPr>
        <w:t>increase</w:t>
      </w:r>
      <w:r w:rsidR="007308B8">
        <w:rPr>
          <w:rFonts w:eastAsia="Times New Roman" w:cstheme="minorHAnsi"/>
        </w:rPr>
        <w:t>s</w:t>
      </w:r>
      <w:r w:rsidR="00D356DC" w:rsidRPr="00D356DC">
        <w:rPr>
          <w:rFonts w:eastAsia="Times New Roman" w:cstheme="minorHAnsi"/>
        </w:rPr>
        <w:t xml:space="preserve"> and 4 employers decreased, the largest increase occurred at </w:t>
      </w:r>
      <w:r w:rsidR="007308B8">
        <w:rPr>
          <w:rFonts w:eastAsia="Times New Roman" w:cstheme="minorHAnsi"/>
        </w:rPr>
        <w:t>Hartford Healthcare</w:t>
      </w:r>
      <w:r w:rsidR="00D356DC" w:rsidRPr="00D356DC">
        <w:rPr>
          <w:rFonts w:eastAsia="Times New Roman" w:cstheme="minorHAnsi"/>
        </w:rPr>
        <w:t xml:space="preserve"> (+</w:t>
      </w:r>
      <w:r w:rsidR="007308B8">
        <w:rPr>
          <w:rFonts w:eastAsia="Times New Roman" w:cstheme="minorHAnsi"/>
        </w:rPr>
        <w:t>184</w:t>
      </w:r>
      <w:r w:rsidR="00D356DC" w:rsidRPr="00D356DC">
        <w:rPr>
          <w:rFonts w:eastAsia="Times New Roman" w:cstheme="minorHAnsi"/>
        </w:rPr>
        <w:t xml:space="preserve"> new ads) and the largest </w:t>
      </w:r>
      <w:r w:rsidR="007308B8" w:rsidRPr="00D356DC">
        <w:rPr>
          <w:rFonts w:eastAsia="Times New Roman" w:cstheme="minorHAnsi"/>
        </w:rPr>
        <w:t>four-week</w:t>
      </w:r>
      <w:r w:rsidR="00D356DC" w:rsidRPr="00D356DC">
        <w:rPr>
          <w:rFonts w:eastAsia="Times New Roman" w:cstheme="minorHAnsi"/>
        </w:rPr>
        <w:t xml:space="preserve"> dec</w:t>
      </w:r>
      <w:r w:rsidR="007308B8">
        <w:rPr>
          <w:rFonts w:eastAsia="Times New Roman" w:cstheme="minorHAnsi"/>
        </w:rPr>
        <w:t>rease</w:t>
      </w:r>
      <w:r w:rsidR="00D356DC" w:rsidRPr="00D356DC">
        <w:rPr>
          <w:rFonts w:eastAsia="Times New Roman" w:cstheme="minorHAnsi"/>
        </w:rPr>
        <w:t xml:space="preserve"> occurred at </w:t>
      </w:r>
      <w:r w:rsidR="007308B8">
        <w:rPr>
          <w:rFonts w:eastAsia="Times New Roman" w:cstheme="minorHAnsi"/>
        </w:rPr>
        <w:t>A</w:t>
      </w:r>
      <w:r w:rsidR="002834D7">
        <w:rPr>
          <w:rFonts w:eastAsia="Times New Roman" w:cstheme="minorHAnsi"/>
        </w:rPr>
        <w:t>mazon (</w:t>
      </w:r>
      <w:r w:rsidR="007308B8">
        <w:rPr>
          <w:rFonts w:eastAsia="Times New Roman" w:cstheme="minorHAnsi"/>
        </w:rPr>
        <w:t>-</w:t>
      </w:r>
      <w:r w:rsidR="002834D7">
        <w:rPr>
          <w:rFonts w:eastAsia="Times New Roman" w:cstheme="minorHAnsi"/>
        </w:rPr>
        <w:t>56</w:t>
      </w:r>
      <w:r w:rsidR="007308B8">
        <w:rPr>
          <w:rFonts w:eastAsia="Times New Roman" w:cstheme="minorHAnsi"/>
        </w:rPr>
        <w:t xml:space="preserve"> new ads).</w:t>
      </w:r>
    </w:p>
    <w:p w14:paraId="3CC77AFC" w14:textId="21E49C16" w:rsidR="00085887" w:rsidRPr="007F7683" w:rsidRDefault="00C12EEA" w:rsidP="00D63C43">
      <w:pPr>
        <w:rPr>
          <w:rFonts w:eastAsia="Times New Roman" w:cstheme="minorHAnsi"/>
        </w:rPr>
      </w:pPr>
      <w:r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  <w:b/>
          <w:bCs/>
        </w:rPr>
        <w:br/>
      </w:r>
      <w:r w:rsidRPr="001530AF">
        <w:rPr>
          <w:rFonts w:eastAsia="Times New Roman" w:cstheme="minorHAnsi"/>
        </w:rPr>
        <w:t xml:space="preserve">The </w:t>
      </w:r>
      <w:r w:rsidRPr="001530AF">
        <w:rPr>
          <w:rFonts w:eastAsia="Times New Roman" w:cstheme="minorHAnsi"/>
          <w:b/>
          <w:bCs/>
        </w:rPr>
        <w:t>Conference Board Help Wanted Online</w:t>
      </w:r>
      <w:r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Pr="001530AF">
        <w:rPr>
          <w:rFonts w:eastAsia="Times New Roman" w:cstheme="minorHAnsi"/>
        </w:rPr>
        <w:t>postings  and</w:t>
      </w:r>
      <w:proofErr w:type="gramEnd"/>
      <w:r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BF745A" w:rsidRPr="001530AF">
          <w:rPr>
            <w:rStyle w:val="Hyperlink"/>
          </w:rPr>
          <w:t>https://www1.ctdol.state.ct.us/lmi/HWOL2021.pdf</w:t>
        </w:r>
      </w:hyperlink>
    </w:p>
    <w:sectPr w:rsidR="00085887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DF89" w14:textId="77777777" w:rsidR="00F05AE2" w:rsidRDefault="00F05AE2" w:rsidP="00D01564">
      <w:pPr>
        <w:spacing w:after="0" w:line="240" w:lineRule="auto"/>
      </w:pPr>
      <w:r>
        <w:separator/>
      </w:r>
    </w:p>
  </w:endnote>
  <w:endnote w:type="continuationSeparator" w:id="0">
    <w:p w14:paraId="19EC3471" w14:textId="77777777" w:rsidR="00F05AE2" w:rsidRDefault="00F05AE2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ED03" w14:textId="77777777" w:rsidR="00F05AE2" w:rsidRDefault="00F05AE2" w:rsidP="00D01564">
      <w:pPr>
        <w:spacing w:after="0" w:line="240" w:lineRule="auto"/>
      </w:pPr>
      <w:r>
        <w:separator/>
      </w:r>
    </w:p>
  </w:footnote>
  <w:footnote w:type="continuationSeparator" w:id="0">
    <w:p w14:paraId="7C0D491F" w14:textId="77777777" w:rsidR="00F05AE2" w:rsidRDefault="00F05AE2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2DB2"/>
    <w:rsid w:val="00013B9D"/>
    <w:rsid w:val="00014886"/>
    <w:rsid w:val="00014C63"/>
    <w:rsid w:val="00016321"/>
    <w:rsid w:val="00016720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6F74"/>
    <w:rsid w:val="00057F9C"/>
    <w:rsid w:val="00060BE1"/>
    <w:rsid w:val="00061062"/>
    <w:rsid w:val="00061F52"/>
    <w:rsid w:val="0006287D"/>
    <w:rsid w:val="00066EEE"/>
    <w:rsid w:val="0006752B"/>
    <w:rsid w:val="000675A6"/>
    <w:rsid w:val="00067C47"/>
    <w:rsid w:val="000713A5"/>
    <w:rsid w:val="00071F82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5EE"/>
    <w:rsid w:val="000F594D"/>
    <w:rsid w:val="000F681B"/>
    <w:rsid w:val="00100DE6"/>
    <w:rsid w:val="0010207C"/>
    <w:rsid w:val="00102369"/>
    <w:rsid w:val="00102C43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F8A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7692"/>
    <w:rsid w:val="001F0AF4"/>
    <w:rsid w:val="001F193F"/>
    <w:rsid w:val="001F1F75"/>
    <w:rsid w:val="001F231D"/>
    <w:rsid w:val="001F3792"/>
    <w:rsid w:val="001F5DC9"/>
    <w:rsid w:val="001F74F6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B2E"/>
    <w:rsid w:val="002463EB"/>
    <w:rsid w:val="00247566"/>
    <w:rsid w:val="0025060F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18D"/>
    <w:rsid w:val="002907C4"/>
    <w:rsid w:val="00291CA2"/>
    <w:rsid w:val="00291E8C"/>
    <w:rsid w:val="0029388C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272E"/>
    <w:rsid w:val="00355DCD"/>
    <w:rsid w:val="00360BF1"/>
    <w:rsid w:val="003617CE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9CE"/>
    <w:rsid w:val="003C314D"/>
    <w:rsid w:val="003C5719"/>
    <w:rsid w:val="003C77B1"/>
    <w:rsid w:val="003D0A6C"/>
    <w:rsid w:val="003D0C68"/>
    <w:rsid w:val="003D0D1E"/>
    <w:rsid w:val="003D2232"/>
    <w:rsid w:val="003D3026"/>
    <w:rsid w:val="003D4670"/>
    <w:rsid w:val="003D53FF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322B"/>
    <w:rsid w:val="00403826"/>
    <w:rsid w:val="004042F2"/>
    <w:rsid w:val="00406142"/>
    <w:rsid w:val="004063E8"/>
    <w:rsid w:val="00407BF9"/>
    <w:rsid w:val="00410887"/>
    <w:rsid w:val="00410AE6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C98"/>
    <w:rsid w:val="00450D65"/>
    <w:rsid w:val="0045168D"/>
    <w:rsid w:val="00451DAC"/>
    <w:rsid w:val="00452756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1407"/>
    <w:rsid w:val="004B2C9F"/>
    <w:rsid w:val="004B555E"/>
    <w:rsid w:val="004B58E2"/>
    <w:rsid w:val="004C4F31"/>
    <w:rsid w:val="004C5054"/>
    <w:rsid w:val="004D76CE"/>
    <w:rsid w:val="004E35C0"/>
    <w:rsid w:val="004E3862"/>
    <w:rsid w:val="004E6355"/>
    <w:rsid w:val="004E7098"/>
    <w:rsid w:val="004F3949"/>
    <w:rsid w:val="004F4F3E"/>
    <w:rsid w:val="004F5A1C"/>
    <w:rsid w:val="004F6D83"/>
    <w:rsid w:val="004F752F"/>
    <w:rsid w:val="00503023"/>
    <w:rsid w:val="00504BD8"/>
    <w:rsid w:val="005065E0"/>
    <w:rsid w:val="00506AC8"/>
    <w:rsid w:val="00511168"/>
    <w:rsid w:val="00512CAB"/>
    <w:rsid w:val="00515CB9"/>
    <w:rsid w:val="00516C85"/>
    <w:rsid w:val="00520D02"/>
    <w:rsid w:val="00520E0D"/>
    <w:rsid w:val="005214CA"/>
    <w:rsid w:val="00521727"/>
    <w:rsid w:val="00524607"/>
    <w:rsid w:val="00525ECE"/>
    <w:rsid w:val="00526D32"/>
    <w:rsid w:val="005272B2"/>
    <w:rsid w:val="0053001F"/>
    <w:rsid w:val="00530A84"/>
    <w:rsid w:val="00530AD8"/>
    <w:rsid w:val="00530B83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5579"/>
    <w:rsid w:val="00545AFD"/>
    <w:rsid w:val="00550E61"/>
    <w:rsid w:val="005525E3"/>
    <w:rsid w:val="005530CC"/>
    <w:rsid w:val="0055378B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4445"/>
    <w:rsid w:val="00584972"/>
    <w:rsid w:val="00585951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60E0"/>
    <w:rsid w:val="005A64ED"/>
    <w:rsid w:val="005A6589"/>
    <w:rsid w:val="005A7253"/>
    <w:rsid w:val="005B022A"/>
    <w:rsid w:val="005B3D64"/>
    <w:rsid w:val="005B4363"/>
    <w:rsid w:val="005B738E"/>
    <w:rsid w:val="005C19EB"/>
    <w:rsid w:val="005C303A"/>
    <w:rsid w:val="005C38A5"/>
    <w:rsid w:val="005C5C44"/>
    <w:rsid w:val="005C7B68"/>
    <w:rsid w:val="005D058B"/>
    <w:rsid w:val="005D0B53"/>
    <w:rsid w:val="005D224C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65A2"/>
    <w:rsid w:val="00681321"/>
    <w:rsid w:val="006824C8"/>
    <w:rsid w:val="00682DC8"/>
    <w:rsid w:val="00684BAC"/>
    <w:rsid w:val="00685E69"/>
    <w:rsid w:val="00686CEC"/>
    <w:rsid w:val="006908C0"/>
    <w:rsid w:val="00690BB6"/>
    <w:rsid w:val="00690EA9"/>
    <w:rsid w:val="0069781C"/>
    <w:rsid w:val="006A0C2E"/>
    <w:rsid w:val="006A0DA3"/>
    <w:rsid w:val="006A0F52"/>
    <w:rsid w:val="006A2F52"/>
    <w:rsid w:val="006A2FFF"/>
    <w:rsid w:val="006A3CB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C64"/>
    <w:rsid w:val="006D2C1F"/>
    <w:rsid w:val="006D2DBE"/>
    <w:rsid w:val="006D315C"/>
    <w:rsid w:val="006D383B"/>
    <w:rsid w:val="006D3B1E"/>
    <w:rsid w:val="006D46BF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348C"/>
    <w:rsid w:val="00707D93"/>
    <w:rsid w:val="00712610"/>
    <w:rsid w:val="00713179"/>
    <w:rsid w:val="00714C38"/>
    <w:rsid w:val="007157CC"/>
    <w:rsid w:val="00715D03"/>
    <w:rsid w:val="00716037"/>
    <w:rsid w:val="00716E6B"/>
    <w:rsid w:val="007206D5"/>
    <w:rsid w:val="00724E84"/>
    <w:rsid w:val="00726C5B"/>
    <w:rsid w:val="007308B8"/>
    <w:rsid w:val="007311D4"/>
    <w:rsid w:val="007317ED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3281"/>
    <w:rsid w:val="00776C04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2D95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E0DFA"/>
    <w:rsid w:val="007E1FC0"/>
    <w:rsid w:val="007E308D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4C91"/>
    <w:rsid w:val="008053B4"/>
    <w:rsid w:val="008058B3"/>
    <w:rsid w:val="00805CE5"/>
    <w:rsid w:val="00806F9D"/>
    <w:rsid w:val="00807751"/>
    <w:rsid w:val="00807C4E"/>
    <w:rsid w:val="00810620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56B5"/>
    <w:rsid w:val="008372AA"/>
    <w:rsid w:val="00841C57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6721"/>
    <w:rsid w:val="0086699C"/>
    <w:rsid w:val="00866BFC"/>
    <w:rsid w:val="00870D35"/>
    <w:rsid w:val="00871E85"/>
    <w:rsid w:val="00873231"/>
    <w:rsid w:val="008733FC"/>
    <w:rsid w:val="0087388C"/>
    <w:rsid w:val="008743BD"/>
    <w:rsid w:val="0087584A"/>
    <w:rsid w:val="00877197"/>
    <w:rsid w:val="00884401"/>
    <w:rsid w:val="0088622E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4A2E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D7E"/>
    <w:rsid w:val="008E3D98"/>
    <w:rsid w:val="008E58E1"/>
    <w:rsid w:val="008E5986"/>
    <w:rsid w:val="008E5A2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2489"/>
    <w:rsid w:val="00923821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C27"/>
    <w:rsid w:val="009C0CA8"/>
    <w:rsid w:val="009C30BB"/>
    <w:rsid w:val="009C390E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641D"/>
    <w:rsid w:val="009E79EC"/>
    <w:rsid w:val="009F0DFA"/>
    <w:rsid w:val="009F138C"/>
    <w:rsid w:val="009F36EE"/>
    <w:rsid w:val="009F4BD8"/>
    <w:rsid w:val="009F7CCD"/>
    <w:rsid w:val="00A00226"/>
    <w:rsid w:val="00A00B84"/>
    <w:rsid w:val="00A011F5"/>
    <w:rsid w:val="00A0126D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816"/>
    <w:rsid w:val="00AB5797"/>
    <w:rsid w:val="00AB59E8"/>
    <w:rsid w:val="00AB7770"/>
    <w:rsid w:val="00AC456D"/>
    <w:rsid w:val="00AC5532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100E4"/>
    <w:rsid w:val="00B10CEB"/>
    <w:rsid w:val="00B114F7"/>
    <w:rsid w:val="00B11948"/>
    <w:rsid w:val="00B12BA4"/>
    <w:rsid w:val="00B13096"/>
    <w:rsid w:val="00B1520A"/>
    <w:rsid w:val="00B206BE"/>
    <w:rsid w:val="00B2096F"/>
    <w:rsid w:val="00B21084"/>
    <w:rsid w:val="00B219BB"/>
    <w:rsid w:val="00B228A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7CAB"/>
    <w:rsid w:val="00B413A8"/>
    <w:rsid w:val="00B41E2A"/>
    <w:rsid w:val="00B4339D"/>
    <w:rsid w:val="00B447EA"/>
    <w:rsid w:val="00B478C9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475"/>
    <w:rsid w:val="00B6422E"/>
    <w:rsid w:val="00B66E01"/>
    <w:rsid w:val="00B7135C"/>
    <w:rsid w:val="00B713B9"/>
    <w:rsid w:val="00B71FDA"/>
    <w:rsid w:val="00B7436A"/>
    <w:rsid w:val="00B75C4D"/>
    <w:rsid w:val="00B76645"/>
    <w:rsid w:val="00B768B5"/>
    <w:rsid w:val="00B77E05"/>
    <w:rsid w:val="00B8099B"/>
    <w:rsid w:val="00B84D09"/>
    <w:rsid w:val="00B85371"/>
    <w:rsid w:val="00B85DB3"/>
    <w:rsid w:val="00B86181"/>
    <w:rsid w:val="00B86408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7365"/>
    <w:rsid w:val="00BB0260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408BA"/>
    <w:rsid w:val="00C41378"/>
    <w:rsid w:val="00C41F15"/>
    <w:rsid w:val="00C43543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4650"/>
    <w:rsid w:val="00C64A4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361"/>
    <w:rsid w:val="00CA742F"/>
    <w:rsid w:val="00CA7840"/>
    <w:rsid w:val="00CB1FC2"/>
    <w:rsid w:val="00CB377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53D3"/>
    <w:rsid w:val="00CD7273"/>
    <w:rsid w:val="00CD7DCA"/>
    <w:rsid w:val="00CE08DF"/>
    <w:rsid w:val="00CE10EA"/>
    <w:rsid w:val="00CE126A"/>
    <w:rsid w:val="00CE2D40"/>
    <w:rsid w:val="00CE3A42"/>
    <w:rsid w:val="00CE6F10"/>
    <w:rsid w:val="00CE6F14"/>
    <w:rsid w:val="00CE7264"/>
    <w:rsid w:val="00CE7CEE"/>
    <w:rsid w:val="00CF051F"/>
    <w:rsid w:val="00CF0DF4"/>
    <w:rsid w:val="00CF3447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66CD"/>
    <w:rsid w:val="00DC711B"/>
    <w:rsid w:val="00DC7D0B"/>
    <w:rsid w:val="00DD26AE"/>
    <w:rsid w:val="00DD4D79"/>
    <w:rsid w:val="00DE0325"/>
    <w:rsid w:val="00DE0A9B"/>
    <w:rsid w:val="00DE3BAF"/>
    <w:rsid w:val="00DE429F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503C"/>
    <w:rsid w:val="00E05322"/>
    <w:rsid w:val="00E07C3C"/>
    <w:rsid w:val="00E12C3D"/>
    <w:rsid w:val="00E13E1F"/>
    <w:rsid w:val="00E164DC"/>
    <w:rsid w:val="00E16C97"/>
    <w:rsid w:val="00E222F2"/>
    <w:rsid w:val="00E23735"/>
    <w:rsid w:val="00E24C8F"/>
    <w:rsid w:val="00E25E8C"/>
    <w:rsid w:val="00E26C82"/>
    <w:rsid w:val="00E27E67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233C"/>
    <w:rsid w:val="00E532D1"/>
    <w:rsid w:val="00E54BA0"/>
    <w:rsid w:val="00E5504C"/>
    <w:rsid w:val="00E556FA"/>
    <w:rsid w:val="00E569D3"/>
    <w:rsid w:val="00E57007"/>
    <w:rsid w:val="00E57C08"/>
    <w:rsid w:val="00E6031F"/>
    <w:rsid w:val="00E6247F"/>
    <w:rsid w:val="00E63600"/>
    <w:rsid w:val="00E65E95"/>
    <w:rsid w:val="00E67CDA"/>
    <w:rsid w:val="00E70C4A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6ADC"/>
    <w:rsid w:val="00E86C29"/>
    <w:rsid w:val="00E9217A"/>
    <w:rsid w:val="00E950E5"/>
    <w:rsid w:val="00E959E8"/>
    <w:rsid w:val="00E95F9E"/>
    <w:rsid w:val="00EA012C"/>
    <w:rsid w:val="00EA214F"/>
    <w:rsid w:val="00EA65CE"/>
    <w:rsid w:val="00EA6B69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70E9"/>
    <w:rsid w:val="00EE784C"/>
    <w:rsid w:val="00EF0218"/>
    <w:rsid w:val="00EF1A1A"/>
    <w:rsid w:val="00F0054C"/>
    <w:rsid w:val="00F008C0"/>
    <w:rsid w:val="00F00A72"/>
    <w:rsid w:val="00F0324E"/>
    <w:rsid w:val="00F03F5A"/>
    <w:rsid w:val="00F048ED"/>
    <w:rsid w:val="00F05AE2"/>
    <w:rsid w:val="00F05D75"/>
    <w:rsid w:val="00F062D4"/>
    <w:rsid w:val="00F076B2"/>
    <w:rsid w:val="00F10605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79E7"/>
    <w:rsid w:val="00F6039D"/>
    <w:rsid w:val="00F628B3"/>
    <w:rsid w:val="00F62C17"/>
    <w:rsid w:val="00F6649A"/>
    <w:rsid w:val="00F667FC"/>
    <w:rsid w:val="00F67C0D"/>
    <w:rsid w:val="00F70032"/>
    <w:rsid w:val="00F70C1D"/>
    <w:rsid w:val="00F753C8"/>
    <w:rsid w:val="00F75EB8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4385"/>
    <w:rsid w:val="00FE15AC"/>
    <w:rsid w:val="00FE1C89"/>
    <w:rsid w:val="00FE21DF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8FF1A84-7F5D-4C5B-9622-C5A2067D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689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2022-01-27T19:57:00Z</cp:lastPrinted>
  <dcterms:created xsi:type="dcterms:W3CDTF">2022-02-04T14:44:00Z</dcterms:created>
  <dcterms:modified xsi:type="dcterms:W3CDTF">2022-02-04T14:44:00Z</dcterms:modified>
</cp:coreProperties>
</file>